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E4" w:rsidRDefault="00933CE4" w:rsidP="009D6712">
      <w:pPr>
        <w:spacing w:after="0"/>
        <w:ind w:firstLine="567"/>
        <w:jc w:val="center"/>
      </w:pPr>
      <w:r>
        <w:t>Путешествие на край Земли</w:t>
      </w:r>
    </w:p>
    <w:p w:rsidR="00933CE4" w:rsidRDefault="00933CE4" w:rsidP="009D6712">
      <w:pPr>
        <w:spacing w:after="0"/>
        <w:ind w:firstLine="567"/>
      </w:pPr>
      <w:r>
        <w:t>Тип проекта: для дошкольников</w:t>
      </w:r>
    </w:p>
    <w:p w:rsidR="00546520" w:rsidRDefault="00933CE4" w:rsidP="009D6712">
      <w:pPr>
        <w:spacing w:after="0"/>
        <w:ind w:firstLine="567"/>
      </w:pPr>
      <w:r>
        <w:t>Возраст:</w:t>
      </w:r>
      <w:r w:rsidR="00546520">
        <w:t xml:space="preserve">  Младшая группа (3-4 года),</w:t>
      </w:r>
      <w:r>
        <w:t xml:space="preserve"> Средняя группа (4-5 лет)</w:t>
      </w:r>
    </w:p>
    <w:p w:rsidR="00933CE4" w:rsidRDefault="00933CE4" w:rsidP="009D6712">
      <w:pPr>
        <w:spacing w:after="0"/>
        <w:ind w:firstLine="567"/>
      </w:pPr>
      <w:r>
        <w:t>Разделы: Коммуникация, Познание, Социализация</w:t>
      </w:r>
    </w:p>
    <w:p w:rsidR="00933CE4" w:rsidRDefault="00933CE4" w:rsidP="009D6712">
      <w:pPr>
        <w:spacing w:after="0"/>
        <w:ind w:firstLine="567"/>
      </w:pPr>
      <w:r>
        <w:t xml:space="preserve">Преподаватель: </w:t>
      </w:r>
      <w:proofErr w:type="spellStart"/>
      <w:r>
        <w:t>Жужма</w:t>
      </w:r>
      <w:proofErr w:type="spellEnd"/>
      <w:r>
        <w:t xml:space="preserve"> Мария Андреевна — воспитатель</w:t>
      </w:r>
    </w:p>
    <w:p w:rsidR="00933CE4" w:rsidRDefault="00933CE4" w:rsidP="009D6712">
      <w:pPr>
        <w:spacing w:after="0"/>
        <w:ind w:firstLine="567"/>
      </w:pPr>
      <w:r>
        <w:t>Образовательное учреждение: ГБДОУ детский сад № 41 Пушкинского района Санкт-Петербурга</w:t>
      </w:r>
    </w:p>
    <w:p w:rsidR="00933CE4" w:rsidRDefault="00933CE4" w:rsidP="009D6712">
      <w:pPr>
        <w:spacing w:after="0"/>
        <w:ind w:firstLine="567"/>
      </w:pPr>
      <w:r>
        <w:t>Описание:</w:t>
      </w:r>
    </w:p>
    <w:p w:rsidR="00933CE4" w:rsidRDefault="00933CE4" w:rsidP="009D6712">
      <w:pPr>
        <w:spacing w:after="0"/>
        <w:ind w:firstLine="567"/>
      </w:pPr>
      <w:r>
        <w:t xml:space="preserve">Путешествие </w:t>
      </w:r>
      <w:r w:rsidR="009D6712">
        <w:t>на край Земли</w:t>
      </w:r>
    </w:p>
    <w:p w:rsidR="00933CE4" w:rsidRDefault="00933CE4" w:rsidP="009D6712">
      <w:pPr>
        <w:spacing w:after="0"/>
        <w:ind w:firstLine="567"/>
      </w:pPr>
      <w:r>
        <w:t xml:space="preserve">Проект создан с помощью системы </w:t>
      </w:r>
      <w:proofErr w:type="spellStart"/>
      <w:r>
        <w:t>MimioStudio</w:t>
      </w:r>
      <w:proofErr w:type="spellEnd"/>
      <w:r>
        <w:t>, содержит 20 страниц.</w:t>
      </w:r>
    </w:p>
    <w:p w:rsidR="00933CE4" w:rsidRDefault="00933CE4" w:rsidP="009D6712">
      <w:pPr>
        <w:spacing w:after="0"/>
        <w:ind w:firstLine="567"/>
      </w:pPr>
      <w:r>
        <w:t>Данный проект можно использовать как часть занятия, как целое занятие или для проведения познавательного досуга.</w:t>
      </w:r>
    </w:p>
    <w:p w:rsidR="00933CE4" w:rsidRDefault="00933CE4" w:rsidP="009D6712">
      <w:pPr>
        <w:spacing w:after="0"/>
        <w:ind w:firstLine="567"/>
      </w:pPr>
      <w:r>
        <w:t>Тип проекта: познавательный.</w:t>
      </w:r>
    </w:p>
    <w:p w:rsidR="00933CE4" w:rsidRDefault="00933CE4" w:rsidP="009D6712">
      <w:pPr>
        <w:spacing w:after="0"/>
        <w:ind w:firstLine="567"/>
      </w:pPr>
      <w:r>
        <w:t>Реализуемые образовательные области:</w:t>
      </w:r>
    </w:p>
    <w:p w:rsidR="00933CE4" w:rsidRDefault="00933CE4" w:rsidP="009D6712">
      <w:pPr>
        <w:pStyle w:val="a3"/>
        <w:numPr>
          <w:ilvl w:val="0"/>
          <w:numId w:val="1"/>
        </w:numPr>
        <w:spacing w:after="0"/>
      </w:pPr>
      <w:r>
        <w:t>Речевое развитие</w:t>
      </w:r>
    </w:p>
    <w:p w:rsidR="00933CE4" w:rsidRDefault="00933CE4" w:rsidP="009D6712">
      <w:pPr>
        <w:pStyle w:val="a3"/>
        <w:numPr>
          <w:ilvl w:val="0"/>
          <w:numId w:val="1"/>
        </w:numPr>
        <w:spacing w:after="0"/>
      </w:pPr>
      <w:r>
        <w:t>Познавательное развитие</w:t>
      </w:r>
    </w:p>
    <w:p w:rsidR="00933CE4" w:rsidRDefault="00933CE4" w:rsidP="009D6712">
      <w:pPr>
        <w:pStyle w:val="a3"/>
        <w:numPr>
          <w:ilvl w:val="0"/>
          <w:numId w:val="1"/>
        </w:numPr>
        <w:spacing w:after="0"/>
      </w:pPr>
      <w:r>
        <w:t>Социально-коммуникативное развитие</w:t>
      </w:r>
    </w:p>
    <w:p w:rsidR="00933CE4" w:rsidRDefault="00933CE4" w:rsidP="009D6712">
      <w:pPr>
        <w:spacing w:after="0"/>
        <w:ind w:firstLine="567"/>
      </w:pPr>
      <w:r>
        <w:t xml:space="preserve">Цель проекта: </w:t>
      </w:r>
      <w:r w:rsidRPr="00933CE4">
        <w:t>формирование развития интеллектуальных способностей и познавательных интересов у детей.</w:t>
      </w:r>
    </w:p>
    <w:p w:rsidR="00933CE4" w:rsidRDefault="00933CE4" w:rsidP="009D6712">
      <w:pPr>
        <w:spacing w:after="0"/>
        <w:ind w:firstLine="567"/>
      </w:pPr>
      <w:r>
        <w:t>Продолжить знакомство с животными севера, вызвать новый интерес к северным животным.</w:t>
      </w:r>
    </w:p>
    <w:p w:rsidR="00933CE4" w:rsidRDefault="00933CE4" w:rsidP="009D6712">
      <w:pPr>
        <w:spacing w:after="0"/>
        <w:ind w:firstLine="567"/>
      </w:pPr>
      <w:r>
        <w:t>Задачи:</w:t>
      </w:r>
    </w:p>
    <w:p w:rsidR="00933CE4" w:rsidRDefault="00933CE4" w:rsidP="009D6712">
      <w:pPr>
        <w:spacing w:after="0"/>
        <w:ind w:firstLine="567"/>
      </w:pPr>
      <w:r>
        <w:t>Познавательные:</w:t>
      </w:r>
    </w:p>
    <w:p w:rsidR="00933CE4" w:rsidRDefault="00933CE4" w:rsidP="009D6712">
      <w:pPr>
        <w:pStyle w:val="a3"/>
        <w:numPr>
          <w:ilvl w:val="0"/>
          <w:numId w:val="2"/>
        </w:numPr>
        <w:spacing w:after="0"/>
      </w:pPr>
      <w:r>
        <w:t>Закрепить обобщающее понятие – дикие животные.</w:t>
      </w:r>
    </w:p>
    <w:p w:rsidR="00933CE4" w:rsidRDefault="00933CE4" w:rsidP="009D6712">
      <w:pPr>
        <w:pStyle w:val="a3"/>
        <w:numPr>
          <w:ilvl w:val="0"/>
          <w:numId w:val="2"/>
        </w:numPr>
        <w:spacing w:after="0"/>
      </w:pPr>
      <w:r>
        <w:t>Учить детей узнавать северных животных по характерным признакам.</w:t>
      </w:r>
    </w:p>
    <w:p w:rsidR="00933CE4" w:rsidRDefault="00933CE4" w:rsidP="009D6712">
      <w:pPr>
        <w:pStyle w:val="a3"/>
        <w:numPr>
          <w:ilvl w:val="0"/>
          <w:numId w:val="2"/>
        </w:numPr>
        <w:spacing w:after="0"/>
      </w:pPr>
      <w:r>
        <w:t>Учить различать северных животных по голосам.</w:t>
      </w:r>
    </w:p>
    <w:p w:rsidR="00933CE4" w:rsidRDefault="00933CE4" w:rsidP="009D6712">
      <w:pPr>
        <w:pStyle w:val="a3"/>
        <w:numPr>
          <w:ilvl w:val="0"/>
          <w:numId w:val="2"/>
        </w:numPr>
        <w:spacing w:after="0"/>
      </w:pPr>
      <w:r>
        <w:t>Закрепить знания о назначении предметов.</w:t>
      </w:r>
    </w:p>
    <w:p w:rsidR="00933CE4" w:rsidRDefault="00933CE4" w:rsidP="009D6712">
      <w:pPr>
        <w:spacing w:after="0"/>
        <w:ind w:firstLine="567"/>
      </w:pPr>
      <w:r>
        <w:t>Развивающие:</w:t>
      </w:r>
    </w:p>
    <w:p w:rsidR="00933CE4" w:rsidRDefault="00933CE4" w:rsidP="009D6712">
      <w:pPr>
        <w:pStyle w:val="a3"/>
        <w:numPr>
          <w:ilvl w:val="0"/>
          <w:numId w:val="3"/>
        </w:numPr>
        <w:spacing w:after="0"/>
      </w:pPr>
      <w:r>
        <w:t>Развивать психические процессы – внимание, память, мышление.</w:t>
      </w:r>
    </w:p>
    <w:p w:rsidR="00933CE4" w:rsidRDefault="00933CE4" w:rsidP="009D6712">
      <w:pPr>
        <w:pStyle w:val="a3"/>
        <w:numPr>
          <w:ilvl w:val="0"/>
          <w:numId w:val="3"/>
        </w:numPr>
        <w:spacing w:after="0"/>
      </w:pPr>
      <w:r>
        <w:t>Способствовать развитию связной речи.</w:t>
      </w:r>
    </w:p>
    <w:p w:rsidR="00933CE4" w:rsidRDefault="00933CE4" w:rsidP="009D6712">
      <w:pPr>
        <w:pStyle w:val="a3"/>
        <w:numPr>
          <w:ilvl w:val="0"/>
          <w:numId w:val="3"/>
        </w:numPr>
        <w:spacing w:after="0"/>
      </w:pPr>
      <w:r>
        <w:t>Учить отгадывать загадки.</w:t>
      </w:r>
    </w:p>
    <w:p w:rsidR="00933CE4" w:rsidRDefault="00933CE4" w:rsidP="009D6712">
      <w:pPr>
        <w:pStyle w:val="a3"/>
        <w:numPr>
          <w:ilvl w:val="0"/>
          <w:numId w:val="3"/>
        </w:numPr>
        <w:spacing w:after="0"/>
      </w:pPr>
      <w:r>
        <w:t>Развивать мелкую моторику.</w:t>
      </w:r>
    </w:p>
    <w:p w:rsidR="00933CE4" w:rsidRDefault="00933CE4" w:rsidP="009D6712">
      <w:pPr>
        <w:spacing w:after="0"/>
        <w:ind w:firstLine="567"/>
      </w:pPr>
      <w:r>
        <w:t>Воспитательные:</w:t>
      </w:r>
    </w:p>
    <w:p w:rsidR="00933CE4" w:rsidRDefault="00933CE4" w:rsidP="009D6712">
      <w:pPr>
        <w:pStyle w:val="a3"/>
        <w:numPr>
          <w:ilvl w:val="0"/>
          <w:numId w:val="4"/>
        </w:numPr>
        <w:spacing w:after="0"/>
      </w:pPr>
      <w:r>
        <w:t>Развивать умение принимать игровую задачу, выполнять игровые действия.</w:t>
      </w:r>
    </w:p>
    <w:p w:rsidR="00933CE4" w:rsidRDefault="00933CE4" w:rsidP="009D6712">
      <w:pPr>
        <w:pStyle w:val="a3"/>
        <w:numPr>
          <w:ilvl w:val="0"/>
          <w:numId w:val="4"/>
        </w:numPr>
        <w:spacing w:after="0"/>
      </w:pPr>
      <w:r>
        <w:t>Воспитывать желание оказывать помощь сказочному персонажу.</w:t>
      </w:r>
    </w:p>
    <w:p w:rsidR="00933CE4" w:rsidRDefault="00933CE4" w:rsidP="009D6712">
      <w:pPr>
        <w:spacing w:after="0"/>
        <w:ind w:firstLine="567"/>
      </w:pPr>
      <w:r>
        <w:t>Пояснения к страницам:</w:t>
      </w:r>
    </w:p>
    <w:p w:rsidR="00933CE4" w:rsidRDefault="00933CE4" w:rsidP="009D6712">
      <w:pPr>
        <w:spacing w:after="0"/>
        <w:ind w:firstLine="567"/>
      </w:pPr>
      <w:r>
        <w:t>Каждая страница оснащена гиперссылками (предыдущая/следующая страница). На всех страницах в левом верхнем  углу находится гиперссылка на страницу содержания.</w:t>
      </w:r>
    </w:p>
    <w:p w:rsidR="00933CE4" w:rsidRDefault="00933CE4" w:rsidP="009D6712">
      <w:pPr>
        <w:spacing w:after="0"/>
        <w:ind w:firstLine="567"/>
      </w:pPr>
      <w:r>
        <w:t>Значок проверочной области - серый треугольник - «Рыбак» Содержание также оснащено гиперссылками, что позволяет перейти к необходимой игре.</w:t>
      </w:r>
    </w:p>
    <w:p w:rsidR="00933CE4" w:rsidRDefault="00933CE4" w:rsidP="009D6712">
      <w:pPr>
        <w:spacing w:after="0"/>
        <w:ind w:firstLine="567"/>
      </w:pPr>
      <w:r>
        <w:t>1 страница: Титульный лист</w:t>
      </w:r>
    </w:p>
    <w:p w:rsidR="00933CE4" w:rsidRDefault="00933CE4" w:rsidP="009D6712">
      <w:pPr>
        <w:spacing w:after="0"/>
        <w:ind w:firstLine="567"/>
      </w:pPr>
      <w:r>
        <w:t>2 страница: Содержание - «список игр» с гиперссылками на задание. При нажатии на строчку происходит переход на страницу с данным заданием.</w:t>
      </w:r>
    </w:p>
    <w:p w:rsidR="00933CE4" w:rsidRDefault="00933CE4" w:rsidP="009D6712">
      <w:pPr>
        <w:spacing w:after="0"/>
        <w:ind w:firstLine="567"/>
      </w:pPr>
      <w:r>
        <w:t>3 страница: Условные обозначения</w:t>
      </w:r>
    </w:p>
    <w:p w:rsidR="00933CE4" w:rsidRDefault="00933CE4" w:rsidP="009D6712">
      <w:pPr>
        <w:spacing w:after="0"/>
        <w:ind w:firstLine="567"/>
      </w:pPr>
      <w:r>
        <w:t xml:space="preserve">4 страница: Знакомство с </w:t>
      </w:r>
      <w:proofErr w:type="spellStart"/>
      <w:r>
        <w:t>Лоло</w:t>
      </w:r>
      <w:proofErr w:type="spellEnd"/>
    </w:p>
    <w:p w:rsidR="00933CE4" w:rsidRDefault="00933CE4" w:rsidP="009D6712">
      <w:pPr>
        <w:spacing w:after="0"/>
      </w:pPr>
      <w:r>
        <w:t xml:space="preserve">Ввод героя – пингвина </w:t>
      </w:r>
      <w:proofErr w:type="spellStart"/>
      <w:r>
        <w:t>Лоло</w:t>
      </w:r>
      <w:proofErr w:type="spellEnd"/>
      <w:r>
        <w:t xml:space="preserve">, знакомство с ним </w:t>
      </w:r>
    </w:p>
    <w:p w:rsidR="00933CE4" w:rsidRDefault="00933CE4" w:rsidP="009D6712">
      <w:pPr>
        <w:spacing w:after="0"/>
      </w:pPr>
      <w:r>
        <w:lastRenderedPageBreak/>
        <w:t>Игра «Определи время года» (гиперссылка на картинке пингвина)</w:t>
      </w:r>
    </w:p>
    <w:p w:rsidR="00933CE4" w:rsidRDefault="00933CE4" w:rsidP="009D6712">
      <w:pPr>
        <w:spacing w:after="0"/>
      </w:pPr>
      <w:r>
        <w:t xml:space="preserve">Задание: </w:t>
      </w:r>
      <w:r w:rsidR="00167613">
        <w:t>переместить картинки в нужный ряд</w:t>
      </w:r>
    </w:p>
    <w:p w:rsidR="00933CE4" w:rsidRDefault="00933CE4" w:rsidP="009D6712">
      <w:pPr>
        <w:spacing w:after="0"/>
        <w:ind w:firstLine="567"/>
      </w:pPr>
      <w:r>
        <w:t>5 страница: Игра «</w:t>
      </w:r>
      <w:r w:rsidR="00167613">
        <w:t>Собираемся в путешествие</w:t>
      </w:r>
      <w:r>
        <w:t>»</w:t>
      </w:r>
    </w:p>
    <w:p w:rsidR="00933CE4" w:rsidRDefault="00933CE4" w:rsidP="009D6712">
      <w:pPr>
        <w:spacing w:after="0"/>
      </w:pPr>
      <w:r>
        <w:t xml:space="preserve">Задание: </w:t>
      </w:r>
      <w:r w:rsidR="00167613">
        <w:t xml:space="preserve">Собрать в </w:t>
      </w:r>
      <w:r w:rsidR="00C2136C">
        <w:t>рюкзак</w:t>
      </w:r>
      <w:r w:rsidR="00167613">
        <w:t xml:space="preserve"> предметы, которые пригодятся в путешествии на север</w:t>
      </w:r>
    </w:p>
    <w:p w:rsidR="00933CE4" w:rsidRDefault="00933CE4" w:rsidP="009D6712">
      <w:pPr>
        <w:spacing w:after="0"/>
        <w:ind w:firstLine="567"/>
      </w:pPr>
      <w:r>
        <w:t>6 страница: Игра «</w:t>
      </w:r>
      <w:r w:rsidR="00167613">
        <w:t>Строим корабль</w:t>
      </w:r>
      <w:r>
        <w:t>»</w:t>
      </w:r>
    </w:p>
    <w:p w:rsidR="00167613" w:rsidRDefault="00167613" w:rsidP="009D6712">
      <w:pPr>
        <w:spacing w:after="0"/>
      </w:pPr>
      <w:r>
        <w:t>Задание: Сложить из геометрических фигур корабль</w:t>
      </w:r>
    </w:p>
    <w:p w:rsidR="00167613" w:rsidRDefault="00C2136C" w:rsidP="009D6712">
      <w:pPr>
        <w:spacing w:after="0"/>
        <w:ind w:firstLine="567"/>
      </w:pPr>
      <w:r>
        <w:t>7 страница: Загадки</w:t>
      </w:r>
    </w:p>
    <w:p w:rsidR="00C2136C" w:rsidRDefault="00C2136C" w:rsidP="009D6712">
      <w:pPr>
        <w:spacing w:after="0"/>
      </w:pPr>
      <w:r>
        <w:t xml:space="preserve">Задание: Разгадай загадки </w:t>
      </w:r>
      <w:proofErr w:type="spellStart"/>
      <w:r>
        <w:t>Лоло</w:t>
      </w:r>
      <w:proofErr w:type="spellEnd"/>
    </w:p>
    <w:p w:rsidR="00167613" w:rsidRDefault="00167613" w:rsidP="009D6712">
      <w:pPr>
        <w:spacing w:after="0"/>
        <w:ind w:firstLine="567"/>
      </w:pPr>
      <w:r>
        <w:t>8 страница: Игра «</w:t>
      </w:r>
      <w:proofErr w:type="spellStart"/>
      <w:r>
        <w:t>Паззлы</w:t>
      </w:r>
      <w:proofErr w:type="spellEnd"/>
      <w:r>
        <w:t>»</w:t>
      </w:r>
    </w:p>
    <w:p w:rsidR="00167613" w:rsidRDefault="00167613" w:rsidP="009D6712">
      <w:pPr>
        <w:spacing w:after="0"/>
      </w:pPr>
      <w:r>
        <w:t>Задание: собрать картинку из частей</w:t>
      </w:r>
    </w:p>
    <w:p w:rsidR="00C2136C" w:rsidRDefault="00C2136C" w:rsidP="009D6712">
      <w:pPr>
        <w:spacing w:after="0"/>
        <w:ind w:firstLine="567"/>
      </w:pPr>
      <w:r>
        <w:t>9 страница:</w:t>
      </w:r>
      <w:r w:rsidR="002C6D92">
        <w:t xml:space="preserve"> Игра</w:t>
      </w:r>
      <w:r>
        <w:t xml:space="preserve"> «Найди спрятавшихся животных»</w:t>
      </w:r>
    </w:p>
    <w:p w:rsidR="00C2136C" w:rsidRDefault="00C2136C" w:rsidP="009D6712">
      <w:pPr>
        <w:spacing w:after="0"/>
      </w:pPr>
      <w:r>
        <w:t>Задание: найди предметы при помощи луча, проверь себя, нажав на серый треугольник анимации слева.</w:t>
      </w:r>
    </w:p>
    <w:p w:rsidR="00167613" w:rsidRDefault="00C2136C" w:rsidP="009D6712">
      <w:pPr>
        <w:spacing w:after="0"/>
        <w:ind w:firstLine="567"/>
      </w:pPr>
      <w:r>
        <w:t xml:space="preserve">10 страница: </w:t>
      </w:r>
      <w:r w:rsidR="002C6D92">
        <w:t>Игра «</w:t>
      </w:r>
      <w:r>
        <w:t>Угадай животных по их голосу</w:t>
      </w:r>
      <w:r w:rsidR="002C6D92">
        <w:t>»</w:t>
      </w:r>
    </w:p>
    <w:p w:rsidR="00167613" w:rsidRDefault="00C2136C" w:rsidP="009D6712">
      <w:pPr>
        <w:spacing w:after="0"/>
      </w:pPr>
      <w:r>
        <w:t>Задание: Угадай животных по их голосу</w:t>
      </w:r>
    </w:p>
    <w:p w:rsidR="00167613" w:rsidRDefault="00167613" w:rsidP="009D6712">
      <w:pPr>
        <w:spacing w:after="0"/>
        <w:ind w:firstLine="567"/>
      </w:pPr>
      <w:r>
        <w:t>11 страница: Игра «Найди маму»</w:t>
      </w:r>
    </w:p>
    <w:p w:rsidR="00167613" w:rsidRDefault="00167613" w:rsidP="009D6712">
      <w:pPr>
        <w:spacing w:after="0"/>
      </w:pPr>
      <w:r>
        <w:t>Задание: найди детёныша, поставь рядом с мамой.</w:t>
      </w:r>
    </w:p>
    <w:p w:rsidR="00167613" w:rsidRDefault="00C2136C" w:rsidP="009D6712">
      <w:pPr>
        <w:spacing w:after="0"/>
        <w:ind w:firstLine="567"/>
      </w:pPr>
      <w:r>
        <w:t>12 страница:</w:t>
      </w:r>
      <w:r w:rsidR="002C6D92">
        <w:t xml:space="preserve"> Игра «</w:t>
      </w:r>
      <w:r>
        <w:t>Обведи по точкам</w:t>
      </w:r>
      <w:r w:rsidR="002C6D92">
        <w:t>»</w:t>
      </w:r>
    </w:p>
    <w:p w:rsidR="00C2136C" w:rsidRDefault="00C2136C" w:rsidP="009D6712">
      <w:pPr>
        <w:spacing w:after="0"/>
      </w:pPr>
      <w:r>
        <w:t>Задание:</w:t>
      </w:r>
      <w:r w:rsidR="002C6D92">
        <w:t xml:space="preserve"> Игра «</w:t>
      </w:r>
      <w:r>
        <w:t xml:space="preserve">Обведи по точкам, </w:t>
      </w:r>
      <w:r w:rsidR="00FD79D1">
        <w:t>угадай,</w:t>
      </w:r>
      <w:r>
        <w:t xml:space="preserve"> кто получился</w:t>
      </w:r>
      <w:r w:rsidR="002C6D92">
        <w:t>»</w:t>
      </w:r>
    </w:p>
    <w:p w:rsidR="00167613" w:rsidRDefault="00C2136C" w:rsidP="009D6712">
      <w:pPr>
        <w:spacing w:after="0"/>
        <w:ind w:firstLine="567"/>
      </w:pPr>
      <w:r>
        <w:t>13 страница: Найди отличия</w:t>
      </w:r>
    </w:p>
    <w:p w:rsidR="00C2136C" w:rsidRDefault="00C2136C" w:rsidP="009D6712">
      <w:pPr>
        <w:spacing w:after="0"/>
      </w:pPr>
      <w:r>
        <w:t xml:space="preserve">Задание: </w:t>
      </w:r>
      <w:r w:rsidR="002C6D92">
        <w:t>Игра «</w:t>
      </w:r>
      <w:r>
        <w:t>Найди все отличия, сосчитай их, проверь себя</w:t>
      </w:r>
      <w:r w:rsidR="002C6D92">
        <w:t>»</w:t>
      </w:r>
    </w:p>
    <w:p w:rsidR="00167613" w:rsidRDefault="00C2136C" w:rsidP="009D6712">
      <w:pPr>
        <w:spacing w:after="0"/>
        <w:ind w:firstLine="567"/>
      </w:pPr>
      <w:r>
        <w:t>14 страница: Лабиринт</w:t>
      </w:r>
    </w:p>
    <w:p w:rsidR="00C2136C" w:rsidRDefault="00C2136C" w:rsidP="009D6712">
      <w:pPr>
        <w:spacing w:after="0"/>
      </w:pPr>
      <w:r>
        <w:t xml:space="preserve">Задание: </w:t>
      </w:r>
      <w:r w:rsidR="002C6D92">
        <w:t>Игра «</w:t>
      </w:r>
      <w:r>
        <w:t>Помоги медвежонку дойти до мамы</w:t>
      </w:r>
      <w:r w:rsidR="002C6D92">
        <w:t>»</w:t>
      </w:r>
    </w:p>
    <w:p w:rsidR="00167613" w:rsidRDefault="00C2136C" w:rsidP="009D6712">
      <w:pPr>
        <w:spacing w:after="0"/>
        <w:ind w:firstLine="567"/>
      </w:pPr>
      <w:r>
        <w:t>15 страница</w:t>
      </w:r>
      <w:r w:rsidR="009D6712">
        <w:t>: Игра «</w:t>
      </w:r>
      <w:proofErr w:type="spellStart"/>
      <w:r w:rsidR="009D6712">
        <w:t>Ходилка</w:t>
      </w:r>
      <w:proofErr w:type="spellEnd"/>
      <w:r w:rsidR="009D6712">
        <w:t>»</w:t>
      </w:r>
    </w:p>
    <w:p w:rsidR="009D6712" w:rsidRDefault="009D6712" w:rsidP="009D6712">
      <w:pPr>
        <w:spacing w:after="0"/>
      </w:pPr>
      <w:r>
        <w:t xml:space="preserve">Задание: </w:t>
      </w:r>
      <w:r w:rsidR="002C6D92">
        <w:t>Игра «Проведи</w:t>
      </w:r>
      <w:r>
        <w:t xml:space="preserve"> 2х медвежат наперегонки со старта к финишу</w:t>
      </w:r>
      <w:r w:rsidR="002C6D92">
        <w:t>»</w:t>
      </w:r>
    </w:p>
    <w:p w:rsidR="00167613" w:rsidRDefault="00167613" w:rsidP="009D6712">
      <w:pPr>
        <w:spacing w:after="0"/>
        <w:ind w:firstLine="567"/>
      </w:pPr>
      <w:r>
        <w:t>16 страница: Игра «Узнай по силуэту»</w:t>
      </w:r>
    </w:p>
    <w:p w:rsidR="00167613" w:rsidRDefault="00167613" w:rsidP="009D6712">
      <w:pPr>
        <w:spacing w:after="0"/>
      </w:pPr>
      <w:r>
        <w:t>Задание: узнай предмет по его тени</w:t>
      </w:r>
      <w:r w:rsidR="00C2136C">
        <w:t>, перетащи животное на его силуэт</w:t>
      </w:r>
    </w:p>
    <w:p w:rsidR="002C6D92" w:rsidRDefault="009D6712" w:rsidP="002C6D92">
      <w:pPr>
        <w:spacing w:after="0"/>
        <w:ind w:firstLine="567"/>
      </w:pPr>
      <w:r>
        <w:t xml:space="preserve">17 страница: </w:t>
      </w:r>
      <w:r w:rsidR="002C6D92">
        <w:t>Игра «</w:t>
      </w:r>
      <w:r>
        <w:t>Найди пару</w:t>
      </w:r>
      <w:r w:rsidR="002C6D92">
        <w:t>»</w:t>
      </w:r>
    </w:p>
    <w:p w:rsidR="009D6712" w:rsidRDefault="009D6712" w:rsidP="009D6712">
      <w:pPr>
        <w:spacing w:after="0"/>
      </w:pPr>
      <w:r>
        <w:t>Задание: открывая по 2 картинки, найти все пары</w:t>
      </w:r>
    </w:p>
    <w:p w:rsidR="00167613" w:rsidRDefault="009D6712" w:rsidP="009D6712">
      <w:pPr>
        <w:spacing w:after="0"/>
        <w:ind w:firstLine="567"/>
      </w:pPr>
      <w:r>
        <w:t>18 страница:</w:t>
      </w:r>
      <w:r w:rsidR="002C6D92">
        <w:t xml:space="preserve"> Игра «</w:t>
      </w:r>
      <w:r>
        <w:t>Сосчитай животных</w:t>
      </w:r>
      <w:r w:rsidR="002C6D92">
        <w:t>»</w:t>
      </w:r>
    </w:p>
    <w:p w:rsidR="009D6712" w:rsidRDefault="009D6712" w:rsidP="009D6712">
      <w:pPr>
        <w:spacing w:after="0"/>
      </w:pPr>
      <w:r>
        <w:t xml:space="preserve">Задание: </w:t>
      </w:r>
      <w:r w:rsidR="002C6D92">
        <w:t>Игра «С</w:t>
      </w:r>
      <w:r>
        <w:t>осчитай животных и узнай правильный ответ</w:t>
      </w:r>
      <w:r w:rsidR="002C6D92">
        <w:t>»</w:t>
      </w:r>
    </w:p>
    <w:p w:rsidR="00C2136C" w:rsidRDefault="00C2136C" w:rsidP="009D6712">
      <w:pPr>
        <w:spacing w:after="0"/>
        <w:ind w:firstLine="567"/>
      </w:pPr>
      <w:r>
        <w:t>19 страница: Игра «Собери бусы»</w:t>
      </w:r>
    </w:p>
    <w:p w:rsidR="00C2136C" w:rsidRDefault="00C2136C" w:rsidP="009D6712">
      <w:pPr>
        <w:spacing w:after="0"/>
      </w:pPr>
      <w:r>
        <w:t>Задание: продолжи ряд.</w:t>
      </w:r>
    </w:p>
    <w:p w:rsidR="009D6712" w:rsidRDefault="009D6712" w:rsidP="009D6712">
      <w:pPr>
        <w:spacing w:after="0"/>
        <w:ind w:firstLine="567"/>
      </w:pPr>
      <w:r>
        <w:t>20 страница: До свидания!</w:t>
      </w:r>
    </w:p>
    <w:p w:rsidR="009D6712" w:rsidRDefault="009D6712" w:rsidP="009D6712">
      <w:pPr>
        <w:spacing w:after="0"/>
      </w:pPr>
      <w:r>
        <w:t>Прощание с главным героем</w:t>
      </w:r>
    </w:p>
    <w:p w:rsidR="00167613" w:rsidRDefault="00167613" w:rsidP="009D6712">
      <w:pPr>
        <w:spacing w:after="0"/>
        <w:ind w:firstLine="567"/>
      </w:pPr>
    </w:p>
    <w:p w:rsidR="00C2136C" w:rsidRDefault="00C2136C" w:rsidP="00167613">
      <w:pPr>
        <w:spacing w:after="0" w:line="0" w:lineRule="atLeast"/>
      </w:pPr>
    </w:p>
    <w:p w:rsidR="00C2136C" w:rsidRDefault="00C2136C" w:rsidP="00167613">
      <w:pPr>
        <w:spacing w:after="0" w:line="0" w:lineRule="atLeast"/>
      </w:pPr>
    </w:p>
    <w:p w:rsidR="00C2136C" w:rsidRDefault="00C2136C" w:rsidP="00167613">
      <w:pPr>
        <w:spacing w:after="0" w:line="0" w:lineRule="atLeast"/>
      </w:pPr>
    </w:p>
    <w:p w:rsidR="00C2136C" w:rsidRDefault="00C2136C" w:rsidP="00167613">
      <w:pPr>
        <w:spacing w:after="0" w:line="0" w:lineRule="atLeast"/>
      </w:pPr>
    </w:p>
    <w:p w:rsidR="00083ECB" w:rsidRDefault="00083ECB" w:rsidP="00933CE4">
      <w:pPr>
        <w:spacing w:after="0" w:line="0" w:lineRule="atLeast"/>
      </w:pPr>
    </w:p>
    <w:sectPr w:rsidR="00083ECB" w:rsidSect="00083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34D6F"/>
    <w:multiLevelType w:val="hybridMultilevel"/>
    <w:tmpl w:val="BC4E8A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A7707E1"/>
    <w:multiLevelType w:val="hybridMultilevel"/>
    <w:tmpl w:val="EBEC70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2BD5405"/>
    <w:multiLevelType w:val="hybridMultilevel"/>
    <w:tmpl w:val="00FC41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FF85C60"/>
    <w:multiLevelType w:val="hybridMultilevel"/>
    <w:tmpl w:val="301C04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CE4"/>
    <w:rsid w:val="00083ECB"/>
    <w:rsid w:val="00167613"/>
    <w:rsid w:val="002628DD"/>
    <w:rsid w:val="002C6D92"/>
    <w:rsid w:val="004534F2"/>
    <w:rsid w:val="00546520"/>
    <w:rsid w:val="0061543F"/>
    <w:rsid w:val="00786822"/>
    <w:rsid w:val="008209C3"/>
    <w:rsid w:val="00933CE4"/>
    <w:rsid w:val="009D6712"/>
    <w:rsid w:val="00B77001"/>
    <w:rsid w:val="00C2136C"/>
    <w:rsid w:val="00D95178"/>
    <w:rsid w:val="00FD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7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Caterina Moskowskaya</cp:lastModifiedBy>
  <cp:revision>6</cp:revision>
  <dcterms:created xsi:type="dcterms:W3CDTF">2016-05-18T21:02:00Z</dcterms:created>
  <dcterms:modified xsi:type="dcterms:W3CDTF">2016-05-25T14:17:00Z</dcterms:modified>
</cp:coreProperties>
</file>