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5C" w:rsidRDefault="009A3862" w:rsidP="00EF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60CB" w:rsidRPr="008E395C" w:rsidRDefault="0004723B" w:rsidP="008E39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«Волшебна</w:t>
      </w:r>
      <w:r w:rsidR="006C6468">
        <w:rPr>
          <w:rFonts w:ascii="Times New Roman" w:hAnsi="Times New Roman" w:cs="Times New Roman"/>
          <w:b/>
          <w:sz w:val="32"/>
          <w:szCs w:val="24"/>
        </w:rPr>
        <w:t>я</w:t>
      </w:r>
      <w:r>
        <w:rPr>
          <w:rFonts w:ascii="Times New Roman" w:hAnsi="Times New Roman" w:cs="Times New Roman"/>
          <w:b/>
          <w:sz w:val="32"/>
          <w:szCs w:val="24"/>
        </w:rPr>
        <w:t xml:space="preserve"> сила искусства» </w:t>
      </w:r>
    </w:p>
    <w:p w:rsidR="00AB60CB" w:rsidRPr="00A20C0E" w:rsidRDefault="00A20C0E" w:rsidP="00A20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20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75" w:rsidRPr="00A20C0E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="00AB60CB" w:rsidRPr="00A20C0E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  <w:r w:rsidRPr="00A20C0E">
        <w:rPr>
          <w:rFonts w:ascii="Times New Roman" w:hAnsi="Times New Roman" w:cs="Times New Roman"/>
          <w:sz w:val="24"/>
          <w:szCs w:val="24"/>
        </w:rPr>
        <w:t>Е.С. Домашенко, воспитатель.</w:t>
      </w:r>
    </w:p>
    <w:p w:rsidR="00AB60CB" w:rsidRPr="00EF0E7E" w:rsidRDefault="00F71D3A" w:rsidP="00F71D3A">
      <w:pPr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0C0E">
        <w:rPr>
          <w:rFonts w:ascii="Times New Roman" w:hAnsi="Times New Roman" w:cs="Times New Roman"/>
          <w:sz w:val="24"/>
          <w:szCs w:val="24"/>
        </w:rPr>
        <w:t xml:space="preserve"> </w:t>
      </w:r>
      <w:r w:rsidRPr="00EF0E7E">
        <w:rPr>
          <w:rFonts w:ascii="Times New Roman" w:hAnsi="Times New Roman" w:cs="Times New Roman"/>
          <w:sz w:val="24"/>
          <w:szCs w:val="24"/>
        </w:rPr>
        <w:t xml:space="preserve"> </w:t>
      </w:r>
      <w:r w:rsidR="00AB60CB" w:rsidRPr="00EF0E7E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AB60CB" w:rsidRPr="00EF0E7E">
        <w:rPr>
          <w:rFonts w:ascii="Times New Roman" w:hAnsi="Times New Roman" w:cs="Times New Roman"/>
          <w:sz w:val="24"/>
          <w:szCs w:val="24"/>
        </w:rPr>
        <w:t>: для дошкольников</w:t>
      </w:r>
    </w:p>
    <w:p w:rsidR="00AB60CB" w:rsidRPr="00EF0E7E" w:rsidRDefault="00AB60CB" w:rsidP="00AB6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Возраст</w:t>
      </w:r>
      <w:r w:rsidR="00EC55B5">
        <w:rPr>
          <w:rFonts w:ascii="Times New Roman" w:hAnsi="Times New Roman" w:cs="Times New Roman"/>
          <w:sz w:val="24"/>
          <w:szCs w:val="24"/>
        </w:rPr>
        <w:t xml:space="preserve">: средний, старший </w:t>
      </w:r>
      <w:r w:rsidR="00640D75">
        <w:rPr>
          <w:rFonts w:ascii="Times New Roman" w:hAnsi="Times New Roman" w:cs="Times New Roman"/>
          <w:sz w:val="24"/>
          <w:szCs w:val="24"/>
        </w:rPr>
        <w:t>4-5лет. 6-7</w:t>
      </w:r>
      <w:r w:rsidR="00EC55B5">
        <w:rPr>
          <w:rFonts w:ascii="Times New Roman" w:hAnsi="Times New Roman" w:cs="Times New Roman"/>
          <w:sz w:val="24"/>
          <w:szCs w:val="24"/>
        </w:rPr>
        <w:t>лет</w:t>
      </w:r>
    </w:p>
    <w:p w:rsidR="004A6B85" w:rsidRPr="00EF0E7E" w:rsidRDefault="004A6B85" w:rsidP="004A6B85">
      <w:pPr>
        <w:pStyle w:val="a3"/>
        <w:rPr>
          <w:rFonts w:ascii="Times New Roman" w:hAnsi="Times New Roman"/>
          <w:sz w:val="24"/>
          <w:szCs w:val="24"/>
        </w:rPr>
      </w:pPr>
      <w:r w:rsidRPr="00EF0E7E">
        <w:rPr>
          <w:rFonts w:ascii="Times New Roman" w:hAnsi="Times New Roman"/>
          <w:b/>
          <w:sz w:val="24"/>
          <w:szCs w:val="24"/>
        </w:rPr>
        <w:t>Разделы:</w:t>
      </w:r>
      <w:r w:rsidRPr="00EF0E7E">
        <w:rPr>
          <w:rFonts w:ascii="Times New Roman" w:hAnsi="Times New Roman"/>
          <w:sz w:val="24"/>
          <w:szCs w:val="24"/>
        </w:rPr>
        <w:t xml:space="preserve"> Коммуникация, Музыка, Познание, Социализация, Художественно-эстетическое  творчество.                                         </w:t>
      </w:r>
      <w:r w:rsidR="00EF0E7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F0E7E">
        <w:rPr>
          <w:rFonts w:ascii="Times New Roman" w:hAnsi="Times New Roman"/>
          <w:sz w:val="24"/>
          <w:szCs w:val="24"/>
        </w:rPr>
        <w:t xml:space="preserve">  </w:t>
      </w:r>
      <w:r w:rsidRPr="00EF0E7E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 w:rsidRPr="00EF0E7E">
        <w:rPr>
          <w:rFonts w:ascii="Times New Roman" w:hAnsi="Times New Roman"/>
          <w:sz w:val="24"/>
          <w:szCs w:val="24"/>
        </w:rPr>
        <w:t xml:space="preserve">: ГБДОУ детский сад № 78 Красносельского района Санкт-Петербурга «Жемчужинка».                                                                                 </w:t>
      </w:r>
    </w:p>
    <w:p w:rsidR="000F0D87" w:rsidRPr="00EF0E7E" w:rsidRDefault="000F0D87" w:rsidP="00EF0E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D87" w:rsidRPr="00EF0E7E" w:rsidRDefault="000F0D87" w:rsidP="00AB60CB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Направления развития в областях</w:t>
      </w:r>
      <w:r w:rsidR="00F15567" w:rsidRPr="00EF0E7E">
        <w:rPr>
          <w:rFonts w:ascii="Times New Roman" w:hAnsi="Times New Roman" w:cs="Times New Roman"/>
          <w:sz w:val="24"/>
          <w:szCs w:val="24"/>
        </w:rPr>
        <w:t xml:space="preserve">: </w:t>
      </w:r>
      <w:r w:rsidR="001D02A3" w:rsidRPr="00EF0E7E">
        <w:rPr>
          <w:rFonts w:ascii="Times New Roman" w:hAnsi="Times New Roman" w:cs="Times New Roman"/>
          <w:sz w:val="24"/>
          <w:szCs w:val="24"/>
        </w:rPr>
        <w:t xml:space="preserve"> </w:t>
      </w:r>
      <w:r w:rsidR="00BF71B4" w:rsidRPr="00EF0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02A3" w:rsidRPr="00EF0E7E">
        <w:rPr>
          <w:rFonts w:ascii="Times New Roman" w:hAnsi="Times New Roman" w:cs="Times New Roman"/>
          <w:sz w:val="24"/>
          <w:szCs w:val="24"/>
        </w:rPr>
        <w:t xml:space="preserve">Художественно-эстетическое, </w:t>
      </w:r>
      <w:r w:rsidR="00F15567" w:rsidRPr="00EF0E7E">
        <w:rPr>
          <w:rFonts w:ascii="Times New Roman" w:hAnsi="Times New Roman" w:cs="Times New Roman"/>
          <w:sz w:val="24"/>
          <w:szCs w:val="24"/>
        </w:rPr>
        <w:t>Познавательное, Социально-коммуникативное, Речевое</w:t>
      </w:r>
      <w:r w:rsidRPr="00EF0E7E">
        <w:rPr>
          <w:rFonts w:ascii="Times New Roman" w:hAnsi="Times New Roman" w:cs="Times New Roman"/>
          <w:sz w:val="24"/>
          <w:szCs w:val="24"/>
        </w:rPr>
        <w:t>.</w:t>
      </w:r>
    </w:p>
    <w:p w:rsidR="00446EAE" w:rsidRPr="00446EAE" w:rsidRDefault="00446EAE" w:rsidP="00446EAE">
      <w:pPr>
        <w:shd w:val="clear" w:color="auto" w:fill="FFFFFF"/>
        <w:spacing w:before="225" w:after="225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F0D87" w:rsidRPr="00EF0E7E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художественно-эстетическое восприятие и понимание произведений искусства. Формировать представления о его видах.</w:t>
      </w:r>
      <w:r w:rsidRPr="00446EAE">
        <w:rPr>
          <w:rFonts w:ascii="Times New Roman" w:hAnsi="Times New Roman" w:cs="Times New Roman"/>
          <w:sz w:val="24"/>
          <w:szCs w:val="24"/>
        </w:rPr>
        <w:t xml:space="preserve"> Закрепить знания и представления детей   о виде изобразительного искусства -  живопись.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EAE">
        <w:rPr>
          <w:rFonts w:ascii="Times New Roman" w:hAnsi="Times New Roman" w:cs="Times New Roman"/>
          <w:sz w:val="24"/>
          <w:szCs w:val="24"/>
        </w:rPr>
        <w:t>Сделать процесс обучения более наглядным и красочным.</w:t>
      </w:r>
    </w:p>
    <w:p w:rsidR="00716FA3" w:rsidRPr="00EF0E7E" w:rsidRDefault="00535B9A" w:rsidP="00AB60C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Формат проекта</w:t>
      </w:r>
      <w:r w:rsidRPr="00EF0E7E">
        <w:rPr>
          <w:rFonts w:ascii="Times New Roman" w:hAnsi="Times New Roman" w:cs="Times New Roman"/>
          <w:sz w:val="24"/>
          <w:szCs w:val="24"/>
        </w:rPr>
        <w:t xml:space="preserve">: </w:t>
      </w:r>
      <w:r w:rsidR="00BF71B4" w:rsidRPr="00EF0E7E">
        <w:rPr>
          <w:rFonts w:ascii="Times New Roman" w:hAnsi="Times New Roman" w:cs="Times New Roman"/>
          <w:sz w:val="24"/>
          <w:szCs w:val="24"/>
        </w:rPr>
        <w:t xml:space="preserve">   </w:t>
      </w:r>
      <w:r w:rsidR="00F71D3A" w:rsidRPr="00EF0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F0E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1D3A" w:rsidRPr="00EF0E7E">
        <w:rPr>
          <w:rFonts w:ascii="Times New Roman" w:hAnsi="Times New Roman" w:cs="Times New Roman"/>
          <w:sz w:val="24"/>
          <w:szCs w:val="24"/>
        </w:rPr>
        <w:t xml:space="preserve">      </w:t>
      </w:r>
      <w:r w:rsidR="00BF71B4" w:rsidRPr="00EF0E7E">
        <w:rPr>
          <w:rFonts w:ascii="Times New Roman" w:hAnsi="Times New Roman" w:cs="Times New Roman"/>
          <w:sz w:val="24"/>
          <w:szCs w:val="24"/>
        </w:rPr>
        <w:t xml:space="preserve"> </w:t>
      </w:r>
      <w:r w:rsidR="004A6B85" w:rsidRPr="00EF0E7E">
        <w:rPr>
          <w:rFonts w:ascii="Times New Roman" w:hAnsi="Times New Roman" w:cs="Times New Roman"/>
          <w:sz w:val="24"/>
          <w:szCs w:val="24"/>
        </w:rPr>
        <w:t>Проект предназначен для ознаком</w:t>
      </w:r>
      <w:r w:rsidR="000F0057" w:rsidRPr="00EF0E7E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36A41">
        <w:rPr>
          <w:rFonts w:ascii="Times New Roman" w:hAnsi="Times New Roman" w:cs="Times New Roman"/>
          <w:sz w:val="24"/>
          <w:szCs w:val="24"/>
        </w:rPr>
        <w:t>детей с картинами известных</w:t>
      </w:r>
      <w:r w:rsidR="000F0057" w:rsidRPr="00EF0E7E">
        <w:rPr>
          <w:rFonts w:ascii="Times New Roman" w:hAnsi="Times New Roman" w:cs="Times New Roman"/>
          <w:sz w:val="24"/>
          <w:szCs w:val="24"/>
        </w:rPr>
        <w:t xml:space="preserve"> живописцев</w:t>
      </w:r>
      <w:r w:rsidR="00036A41">
        <w:rPr>
          <w:rFonts w:ascii="Times New Roman" w:hAnsi="Times New Roman" w:cs="Times New Roman"/>
          <w:sz w:val="24"/>
          <w:szCs w:val="24"/>
        </w:rPr>
        <w:t>.</w:t>
      </w:r>
      <w:r w:rsidR="000F0057" w:rsidRPr="00EF0E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0E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0057" w:rsidRPr="00EF0E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00E" w:rsidRPr="00EF0E7E" w:rsidRDefault="00F4700E" w:rsidP="00AB60C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16FA3" w:rsidRPr="00EF0E7E" w:rsidRDefault="00BF71B4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Актив</w:t>
      </w:r>
      <w:r w:rsidR="00640D75">
        <w:rPr>
          <w:rFonts w:ascii="Times New Roman" w:hAnsi="Times New Roman" w:cs="Times New Roman"/>
          <w:sz w:val="24"/>
          <w:szCs w:val="24"/>
        </w:rPr>
        <w:t>изировать интерес детей к живописи</w:t>
      </w:r>
      <w:r w:rsidR="00716FA3" w:rsidRPr="00EF0E7E">
        <w:rPr>
          <w:rFonts w:ascii="Times New Roman" w:hAnsi="Times New Roman" w:cs="Times New Roman"/>
          <w:sz w:val="24"/>
          <w:szCs w:val="24"/>
        </w:rPr>
        <w:t>.</w:t>
      </w:r>
    </w:p>
    <w:p w:rsidR="00BF71B4" w:rsidRPr="00EF0E7E" w:rsidRDefault="00BF71B4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Формировать эмоциональную отзывчивость, образное мышление.</w:t>
      </w:r>
    </w:p>
    <w:p w:rsidR="00716FA3" w:rsidRPr="00EF0E7E" w:rsidRDefault="00716FA3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Развивать коммуникативные способности.</w:t>
      </w:r>
    </w:p>
    <w:p w:rsidR="00716FA3" w:rsidRPr="00EF0E7E" w:rsidRDefault="00716FA3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Формировать познавательную активность детей.</w:t>
      </w:r>
    </w:p>
    <w:p w:rsidR="00716FA3" w:rsidRPr="00EF0E7E" w:rsidRDefault="00716FA3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Обогащение детей музыкальными впечатлениями через слушание классической музыки.</w:t>
      </w:r>
    </w:p>
    <w:p w:rsidR="00716FA3" w:rsidRPr="00EF0E7E" w:rsidRDefault="00716FA3" w:rsidP="00AB60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Обогащать словарный запас  детей.</w:t>
      </w:r>
    </w:p>
    <w:p w:rsidR="004A6B85" w:rsidRPr="00EF0E7E" w:rsidRDefault="000F0057" w:rsidP="000F0057">
      <w:pPr>
        <w:pStyle w:val="a4"/>
        <w:ind w:left="709" w:hanging="709"/>
      </w:pPr>
      <w:r w:rsidRPr="00EF0E7E">
        <w:rPr>
          <w:rFonts w:eastAsiaTheme="minorHAnsi"/>
          <w:lang w:eastAsia="en-US"/>
        </w:rPr>
        <w:t xml:space="preserve">          </w:t>
      </w:r>
      <w:r w:rsidR="004A73FA" w:rsidRPr="00EF0E7E">
        <w:t>Данный проект, созданный с помощью системы «</w:t>
      </w:r>
      <w:proofErr w:type="spellStart"/>
      <w:r w:rsidR="004A73FA" w:rsidRPr="00EF0E7E">
        <w:t>MimioStudio</w:t>
      </w:r>
      <w:proofErr w:type="spellEnd"/>
      <w:r w:rsidR="004A73FA" w:rsidRPr="00EF0E7E">
        <w:t>», может использоваться для проведения непрерывной образовательной деятельности и досугов</w:t>
      </w:r>
      <w:r w:rsidR="00810CB1" w:rsidRPr="00EF0E7E">
        <w:t xml:space="preserve">. </w:t>
      </w:r>
      <w:r w:rsidR="00E109C3" w:rsidRPr="00EF0E7E">
        <w:t>Проект носит рекомендательный характ</w:t>
      </w:r>
      <w:r w:rsidR="009A3862">
        <w:t xml:space="preserve">ер </w:t>
      </w:r>
      <w:r w:rsidR="00E109C3" w:rsidRPr="00EF0E7E">
        <w:t xml:space="preserve"> воспитателей и родителей.    </w:t>
      </w:r>
    </w:p>
    <w:p w:rsidR="004A6B85" w:rsidRPr="00EF0E7E" w:rsidRDefault="000F0057" w:rsidP="000F0057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sz w:val="24"/>
          <w:szCs w:val="24"/>
        </w:rPr>
        <w:t xml:space="preserve">          </w:t>
      </w:r>
      <w:r w:rsidR="00E109C3" w:rsidRPr="00EF0E7E">
        <w:rPr>
          <w:sz w:val="24"/>
          <w:szCs w:val="24"/>
        </w:rPr>
        <w:t xml:space="preserve"> </w:t>
      </w:r>
      <w:r w:rsidR="004A6B85" w:rsidRPr="00EF0E7E">
        <w:rPr>
          <w:rFonts w:ascii="Times New Roman" w:eastAsia="Times New Roman" w:hAnsi="Times New Roman" w:cs="Times New Roman"/>
          <w:b/>
          <w:bCs/>
          <w:iCs/>
          <w:color w:val="646464"/>
          <w:sz w:val="24"/>
          <w:szCs w:val="24"/>
          <w:u w:val="single"/>
          <w:bdr w:val="none" w:sz="0" w:space="0" w:color="auto" w:frame="1"/>
          <w:lang w:eastAsia="ru-RU"/>
        </w:rPr>
        <w:t>Необходимое оборудование:</w:t>
      </w:r>
      <w:r w:rsidR="004A6B85" w:rsidRPr="00EF0E7E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 </w:t>
      </w:r>
      <w:r w:rsidR="004A6B85" w:rsidRPr="00EF0E7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интерактивное устройство MIMIO, </w:t>
      </w:r>
      <w:r w:rsidRPr="00EF0E7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 </w:t>
      </w:r>
      <w:r w:rsidR="004A6B85" w:rsidRPr="00EF0E7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компьютер, экран </w:t>
      </w:r>
      <w:r w:rsidR="00C52F48">
        <w:rPr>
          <w:rFonts w:ascii="Times New Roman" w:hAnsi="Times New Roman" w:cs="Times New Roman"/>
          <w:sz w:val="24"/>
          <w:szCs w:val="24"/>
        </w:rPr>
        <w:t xml:space="preserve">    (</w:t>
      </w:r>
      <w:hyperlink r:id="rId9" w:history="1">
        <w:r w:rsidR="004A6B85" w:rsidRPr="00EF0E7E">
          <w:rPr>
            <w:rStyle w:val="ac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="004A6B85" w:rsidRPr="00EF0E7E">
        <w:rPr>
          <w:rFonts w:ascii="Times New Roman" w:hAnsi="Times New Roman" w:cs="Times New Roman"/>
          <w:sz w:val="24"/>
          <w:szCs w:val="24"/>
        </w:rPr>
        <w:t>),</w:t>
      </w:r>
    </w:p>
    <w:p w:rsidR="00EF0E7E" w:rsidRDefault="00EF0E7E" w:rsidP="00640D7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5478E" w:rsidRDefault="0045478E" w:rsidP="00EF0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62" w:rsidRDefault="009A3862" w:rsidP="00EF0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18" w:rsidRPr="00EF0E7E" w:rsidRDefault="00A13F18" w:rsidP="00EF0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96"/>
        <w:gridCol w:w="4375"/>
      </w:tblGrid>
      <w:tr w:rsidR="00640D75" w:rsidTr="00640D75">
        <w:tc>
          <w:tcPr>
            <w:tcW w:w="5001" w:type="dxa"/>
          </w:tcPr>
          <w:p w:rsidR="0045478E" w:rsidRDefault="0045478E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Страница 1</w:t>
            </w:r>
          </w:p>
          <w:p w:rsidR="00640D75" w:rsidRDefault="006E417E" w:rsidP="0045478E">
            <w:pPr>
              <w:spacing w:after="150"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0566506" wp14:editId="5D6E4436">
                  <wp:extent cx="2847975" cy="2139410"/>
                  <wp:effectExtent l="0" t="0" r="0" b="0"/>
                  <wp:docPr id="3" name="Рисунок 3" descr="C:\folderForUser\user\Desktop\проект живопись\Проект Живо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olderForUser\user\Desktop\проект живопись\Проект Живо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512" cy="214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45478E">
            <w:pPr>
              <w:spacing w:after="150"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45478E">
            <w:pPr>
              <w:spacing w:after="150"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45478E" w:rsidRDefault="0045478E" w:rsidP="0045478E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                                                                       </w:t>
            </w:r>
          </w:p>
          <w:p w:rsidR="0045478E" w:rsidRDefault="0045478E" w:rsidP="0045478E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Титульный лист.</w:t>
            </w:r>
          </w:p>
          <w:p w:rsidR="0045478E" w:rsidRDefault="0045478E" w:rsidP="0045478E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Название проекта «</w:t>
            </w:r>
            <w:r w:rsidR="00640D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Волшебная сила искусства»  </w:t>
            </w:r>
            <w:r w:rsidR="00ED5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щелчку на текст в нижней части страницы открывается сайт ЦПК «Образовательные технологии».</w:t>
            </w:r>
          </w:p>
          <w:p w:rsidR="0045478E" w:rsidRDefault="0045478E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75" w:rsidTr="00640D75">
        <w:tc>
          <w:tcPr>
            <w:tcW w:w="5001" w:type="dxa"/>
          </w:tcPr>
          <w:p w:rsidR="0045478E" w:rsidRPr="00ED5AF2" w:rsidRDefault="0045478E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2</w:t>
            </w:r>
          </w:p>
          <w:p w:rsidR="0045478E" w:rsidRDefault="0045478E" w:rsidP="0086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AF2" w:rsidRDefault="00ED5AF2" w:rsidP="0086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D75" w:rsidRDefault="006E417E" w:rsidP="0086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3BABD3" wp14:editId="0E3BA030">
                  <wp:extent cx="2954356" cy="2219325"/>
                  <wp:effectExtent l="0" t="0" r="0" b="0"/>
                  <wp:docPr id="6" name="Рисунок 6" descr="C:\folderForUser\user\Desktop\Проект Живопись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olderForUser\user\Desktop\Проект Живопись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549" cy="222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86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D75" w:rsidRDefault="00640D75" w:rsidP="0086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D75" w:rsidRPr="0045478E" w:rsidRDefault="00640D75" w:rsidP="00864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0" w:type="dxa"/>
          </w:tcPr>
          <w:p w:rsidR="0045478E" w:rsidRDefault="0045478E" w:rsidP="0045478E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Содержание.</w:t>
            </w:r>
          </w:p>
          <w:p w:rsidR="0045478E" w:rsidRDefault="0045478E" w:rsidP="0045478E">
            <w:pPr>
              <w:spacing w:after="150" w:line="22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пункт содержания – гиперссылка на соответствующую страницу проекта.</w:t>
            </w:r>
          </w:p>
          <w:p w:rsidR="0045478E" w:rsidRPr="0045478E" w:rsidRDefault="0045478E" w:rsidP="0045478E">
            <w:pPr>
              <w:spacing w:after="150" w:line="22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40D75" w:rsidTr="00640D75">
        <w:tc>
          <w:tcPr>
            <w:tcW w:w="5001" w:type="dxa"/>
          </w:tcPr>
          <w:p w:rsidR="0045478E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3</w:t>
            </w:r>
          </w:p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2266A4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7CFF72" wp14:editId="7660801E">
                  <wp:extent cx="2952750" cy="2218118"/>
                  <wp:effectExtent l="0" t="0" r="0" b="0"/>
                  <wp:docPr id="10" name="Рисунок 10" descr="C:\folderForUser\user\Desktop\Проект Живопись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folderForUser\user\Desktop\Проект Живопись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827" cy="22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45478E" w:rsidRDefault="00640D75" w:rsidP="00640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зачитывает стихотворение о жанрах живописи, не произнося последнюю строчку. Дети заканчивают стихотворение.    Проверить себя они могут, кликнув на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ихотворения (прием постепенного затухания) и рассмотреть картину в данном жанре.</w:t>
            </w:r>
          </w:p>
        </w:tc>
      </w:tr>
      <w:tr w:rsidR="00640D75" w:rsidTr="00640D75">
        <w:tc>
          <w:tcPr>
            <w:tcW w:w="5001" w:type="dxa"/>
          </w:tcPr>
          <w:p w:rsidR="00ED5AF2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4</w:t>
            </w:r>
          </w:p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2266A4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1FF894" wp14:editId="3890455F">
                  <wp:extent cx="2971800" cy="2228850"/>
                  <wp:effectExtent l="0" t="0" r="0" b="0"/>
                  <wp:docPr id="12" name="Рисунок 12" descr="C:\folderForUser\user\Desktop\Проект Живопись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folderForUser\user\Desktop\Проект Живопись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954" cy="222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45478E" w:rsidRDefault="00640D75" w:rsidP="008E3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можно узнать, потянув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палитру в левом верхнем углу. На   странице размещены две картины.      Детям необходимо подобрать палитру с красками, которые подходят к данной картине. На странице 3 палитры, одна  из них лишняя.</w:t>
            </w:r>
          </w:p>
        </w:tc>
      </w:tr>
      <w:tr w:rsidR="00640D75" w:rsidTr="00640D75">
        <w:tc>
          <w:tcPr>
            <w:tcW w:w="5001" w:type="dxa"/>
          </w:tcPr>
          <w:p w:rsidR="0045478E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5</w:t>
            </w:r>
          </w:p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F2" w:rsidRDefault="002266A4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C20DE1" wp14:editId="5C9B2556">
                  <wp:extent cx="2981325" cy="2235994"/>
                  <wp:effectExtent l="0" t="0" r="0" b="0"/>
                  <wp:docPr id="13" name="Рисунок 13" descr="C:\folderForUser\user\Desktop\Проект Живопись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folderForUser\user\Desktop\Проект Живопись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346" cy="223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45478E" w:rsidRDefault="00ED5AF2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0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</w:t>
            </w:r>
            <w:r w:rsidR="00640D75">
              <w:rPr>
                <w:rFonts w:ascii="Times New Roman" w:hAnsi="Times New Roman" w:cs="Times New Roman"/>
                <w:sz w:val="28"/>
                <w:szCs w:val="28"/>
              </w:rPr>
              <w:t xml:space="preserve">це представлены три картины с изображение пейзажа и одна с изображением портрета,  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640D75">
              <w:rPr>
                <w:rFonts w:ascii="Times New Roman" w:hAnsi="Times New Roman" w:cs="Times New Roman"/>
                <w:sz w:val="28"/>
                <w:szCs w:val="28"/>
              </w:rPr>
              <w:t>назвать эту картину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</w:t>
            </w:r>
            <w:r w:rsidR="00640D75">
              <w:rPr>
                <w:rFonts w:ascii="Times New Roman" w:hAnsi="Times New Roman" w:cs="Times New Roman"/>
                <w:sz w:val="28"/>
                <w:szCs w:val="28"/>
              </w:rPr>
              <w:t xml:space="preserve"> можно узнать, потянув за палитру в левом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углу. </w:t>
            </w:r>
          </w:p>
        </w:tc>
      </w:tr>
      <w:tr w:rsidR="00640D75" w:rsidTr="00640D75">
        <w:tc>
          <w:tcPr>
            <w:tcW w:w="5001" w:type="dxa"/>
          </w:tcPr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6</w:t>
            </w:r>
          </w:p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2266A4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F441B6" wp14:editId="2389CB6B">
                  <wp:extent cx="2971800" cy="2228850"/>
                  <wp:effectExtent l="0" t="0" r="0" b="0"/>
                  <wp:docPr id="14" name="Рисунок 14" descr="C:\folderForUser\user\Desktop\Проект Живопись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folderForUser\user\Desktop\Проект Живопись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ED5AF2" w:rsidRDefault="00640D75" w:rsidP="00ED5AF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размещены разные предметы, необходимо  оставить только те, которые нужны  художнику для  пленэра. Лишние предметы можно удалить кликну  на их изображение </w:t>
            </w:r>
            <w:r w:rsidR="00ED5AF2">
              <w:rPr>
                <w:rFonts w:ascii="Times New Roman" w:hAnsi="Times New Roman" w:cs="Times New Roman"/>
                <w:sz w:val="28"/>
                <w:szCs w:val="28"/>
              </w:rPr>
              <w:t>(прием плавного затухания).</w:t>
            </w:r>
            <w:r w:rsidR="00ED5A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можно узнать, потянув за палитру в левом  углу.</w:t>
            </w:r>
          </w:p>
          <w:p w:rsidR="0045478E" w:rsidRDefault="0045478E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75" w:rsidTr="00640D75">
        <w:tc>
          <w:tcPr>
            <w:tcW w:w="5001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7</w:t>
            </w:r>
          </w:p>
          <w:p w:rsidR="00640D75" w:rsidRDefault="001E08D0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35408" cy="2276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ект Живопись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787" cy="22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странице размещены две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картины с изображением зимних  пейзажей, необходимо   подобрать мелодию к данной картине. Прослушать отрывок из музыкального произведения   можно, кликнув на  граммофоны.             </w:t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можно узнать, потянув за палитру в правом  углу.</w:t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ED5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75" w:rsidTr="00640D75">
        <w:tc>
          <w:tcPr>
            <w:tcW w:w="5001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8</w:t>
            </w:r>
          </w:p>
          <w:p w:rsidR="00640D75" w:rsidRDefault="002266A4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5BEFA" wp14:editId="63AC6B7D">
                  <wp:extent cx="3028950" cy="2271713"/>
                  <wp:effectExtent l="0" t="0" r="0" b="0"/>
                  <wp:docPr id="16" name="Рисунок 16" descr="C:\folderForUser\user\Desktop\Проект Живопись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folderForUser\user\Desktop\Проект Живопись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242" cy="227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AF2" w:rsidRDefault="00ED5AF2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640D75" w:rsidRDefault="00640D75" w:rsidP="001E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размещена картина Винсента Ван Гога «Звездная ночь», разделенная на </w:t>
            </w:r>
            <w:r w:rsidR="001E08D0"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Ее необходимо собрать. Образец картины можно посмотреть,  кликнув на треугольник.</w:t>
            </w:r>
          </w:p>
        </w:tc>
      </w:tr>
      <w:tr w:rsidR="00640D75" w:rsidTr="00640D75">
        <w:tc>
          <w:tcPr>
            <w:tcW w:w="5001" w:type="dxa"/>
          </w:tcPr>
          <w:p w:rsidR="0045478E" w:rsidRDefault="00C64B56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9</w:t>
            </w:r>
          </w:p>
          <w:p w:rsidR="00C64B56" w:rsidRDefault="002266A4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6BF90D" wp14:editId="5E3E156D">
                  <wp:extent cx="3028950" cy="2271713"/>
                  <wp:effectExtent l="0" t="0" r="0" b="0"/>
                  <wp:docPr id="17" name="Рисунок 17" descr="C:\folderForUser\user\Desktop\Проект Живопись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folderForUser\user\Desktop\Проект Живопись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479" cy="227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C64B56" w:rsidRDefault="00640D75" w:rsidP="00C6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размещены четыре пейзажа с разным состоянием природы, необходимо </w:t>
            </w:r>
            <w:r w:rsidR="001E08D0">
              <w:rPr>
                <w:rFonts w:ascii="Times New Roman" w:hAnsi="Times New Roman" w:cs="Times New Roman"/>
                <w:sz w:val="28"/>
                <w:szCs w:val="28"/>
              </w:rPr>
              <w:t>подобрать соответствующий значок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78E" w:rsidRDefault="0045478E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75" w:rsidTr="00640D75">
        <w:tc>
          <w:tcPr>
            <w:tcW w:w="5001" w:type="dxa"/>
          </w:tcPr>
          <w:p w:rsidR="00640D75" w:rsidRDefault="00640D75" w:rsidP="001E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10</w:t>
            </w:r>
            <w:r w:rsidR="002266A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A7A72F" wp14:editId="7EC57CBA">
                  <wp:extent cx="3095625" cy="2321719"/>
                  <wp:effectExtent l="0" t="0" r="0" b="2540"/>
                  <wp:docPr id="18" name="Рисунок 18" descr="C:\folderForUser\user\Desktop\Проект Живопись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folderForUser\user\Desktop\Проект Живопись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724" cy="232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странице размещена картина с потерянными фрагментами, их необходимо подобрать, один из них из другой картины. Задание можно узнать, потянув за палитру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правом  углу.</w:t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Default="00640D75" w:rsidP="00C64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75" w:rsidTr="00640D75">
        <w:tc>
          <w:tcPr>
            <w:tcW w:w="5001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11</w:t>
            </w:r>
          </w:p>
          <w:p w:rsidR="00640D75" w:rsidRDefault="0049055C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22D1F" wp14:editId="5199B1F6">
                  <wp:extent cx="3162300" cy="2371725"/>
                  <wp:effectExtent l="0" t="0" r="0" b="9525"/>
                  <wp:docPr id="19" name="Рисунок 19" descr="C:\folderForUser\user\Desktop\Проект Живопись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folderForUser\user\Desktop\Проект Живопись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1E08D0" w:rsidRDefault="001E08D0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к картинам </w:t>
            </w:r>
            <w:r w:rsidRPr="001E08D0">
              <w:rPr>
                <w:rFonts w:ascii="Times New Roman" w:hAnsi="Times New Roman" w:cs="Times New Roman"/>
                <w:sz w:val="28"/>
                <w:szCs w:val="28"/>
              </w:rPr>
              <w:t xml:space="preserve">таблички с названиями. </w:t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можно узнать, потянув за палитру в левом  углу.</w:t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75" w:rsidRPr="00640D75" w:rsidRDefault="00640D75" w:rsidP="00C64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D75" w:rsidTr="00640D75">
        <w:tc>
          <w:tcPr>
            <w:tcW w:w="5001" w:type="dxa"/>
          </w:tcPr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12</w:t>
            </w:r>
          </w:p>
          <w:p w:rsidR="0049055C" w:rsidRDefault="0049055C" w:rsidP="0086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F49E0E" wp14:editId="01606BF6">
                  <wp:extent cx="3162300" cy="2371725"/>
                  <wp:effectExtent l="0" t="0" r="0" b="9525"/>
                  <wp:docPr id="20" name="Рисунок 20" descr="C:\folderForUser\user\Desktop\Проект Живопись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folderForUser\user\Desktop\Проект Живопись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9A3862" w:rsidRDefault="009A3862" w:rsidP="00C6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нижней части странице размещены картинки, детям нужно создать свой натюрморт. Фрукты на странице клонированы.</w:t>
            </w:r>
          </w:p>
        </w:tc>
      </w:tr>
      <w:tr w:rsidR="00640D75" w:rsidTr="00640D75">
        <w:tc>
          <w:tcPr>
            <w:tcW w:w="5001" w:type="dxa"/>
          </w:tcPr>
          <w:p w:rsidR="0049055C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13</w:t>
            </w:r>
          </w:p>
          <w:p w:rsidR="0049055C" w:rsidRDefault="0049055C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5C" w:rsidRDefault="0049055C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0C335FA" wp14:editId="2BFA7E2E">
                  <wp:extent cx="3124200" cy="2343150"/>
                  <wp:effectExtent l="0" t="0" r="0" b="0"/>
                  <wp:docPr id="21" name="Рисунок 21" descr="C:\folderForUser\user\Desktop\Проект Живопись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folderForUser\user\Desktop\Проект Живопись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D75" w:rsidRDefault="00640D75" w:rsidP="00640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640D75" w:rsidRDefault="009A3862" w:rsidP="00C6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оснащена гиперссылкой</w:t>
            </w:r>
            <w:r w:rsidR="00A20C0E">
              <w:rPr>
                <w:rFonts w:ascii="Times New Roman" w:hAnsi="Times New Roman" w:cs="Times New Roman"/>
                <w:sz w:val="28"/>
                <w:szCs w:val="28"/>
              </w:rPr>
              <w:t>, которая позволяет посмотреть развивающий мультфильм.</w:t>
            </w:r>
          </w:p>
        </w:tc>
      </w:tr>
    </w:tbl>
    <w:p w:rsidR="0045478E" w:rsidRDefault="00864349" w:rsidP="0064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01443" w:rsidRPr="00C01443" w:rsidRDefault="00C01443" w:rsidP="00640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1443">
        <w:rPr>
          <w:rFonts w:ascii="Times New Roman" w:hAnsi="Times New Roman" w:cs="Times New Roman"/>
          <w:sz w:val="24"/>
          <w:szCs w:val="24"/>
        </w:rPr>
        <w:t>Другие проекты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1443" w:rsidRDefault="0049055C" w:rsidP="0049055C">
      <w:pPr>
        <w:pStyle w:val="a3"/>
        <w:numPr>
          <w:ilvl w:val="0"/>
          <w:numId w:val="13"/>
        </w:numPr>
        <w:spacing w:line="240" w:lineRule="auto"/>
      </w:pPr>
      <w:r>
        <w:t xml:space="preserve">  </w:t>
      </w:r>
      <w:hyperlink r:id="rId23" w:history="1">
        <w:r w:rsidR="00C01443" w:rsidRPr="0049055C">
          <w:rPr>
            <w:rStyle w:val="ac"/>
            <w:rFonts w:ascii="Arial" w:hAnsi="Arial" w:cs="Arial"/>
            <w:color w:val="321624"/>
            <w:sz w:val="18"/>
            <w:szCs w:val="18"/>
            <w:bdr w:val="none" w:sz="0" w:space="0" w:color="auto" w:frame="1"/>
            <w:shd w:val="clear" w:color="auto" w:fill="FFFFFF"/>
          </w:rPr>
          <w:t>http://mimio-edu.ru/projects/puteshestvie-s-fiksikami-v-stranu-znaniy</w:t>
        </w:r>
      </w:hyperlink>
    </w:p>
    <w:p w:rsidR="00C01443" w:rsidRPr="0049055C" w:rsidRDefault="0049055C" w:rsidP="0049055C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sz w:val="20"/>
          <w:szCs w:val="20"/>
        </w:rPr>
      </w:pPr>
      <w:r>
        <w:t xml:space="preserve"> </w:t>
      </w:r>
      <w:hyperlink r:id="rId24" w:history="1">
        <w:r w:rsidR="00C01443" w:rsidRPr="0049055C">
          <w:rPr>
            <w:rStyle w:val="ac"/>
            <w:rFonts w:ascii="Arial" w:hAnsi="Arial" w:cs="Arial"/>
            <w:b w:val="0"/>
            <w:bCs w:val="0"/>
            <w:color w:val="auto"/>
            <w:sz w:val="20"/>
            <w:szCs w:val="20"/>
            <w:bdr w:val="none" w:sz="0" w:space="0" w:color="auto" w:frame="1"/>
          </w:rPr>
          <w:t>Совместная деятельность с детьми старшего дошкольного возраста по художественн</w:t>
        </w:r>
        <w:proofErr w:type="gramStart"/>
        <w:r w:rsidR="00C01443" w:rsidRPr="0049055C">
          <w:rPr>
            <w:rStyle w:val="ac"/>
            <w:rFonts w:ascii="Arial" w:hAnsi="Arial" w:cs="Arial"/>
            <w:b w:val="0"/>
            <w:bCs w:val="0"/>
            <w:color w:val="auto"/>
            <w:sz w:val="20"/>
            <w:szCs w:val="20"/>
            <w:bdr w:val="none" w:sz="0" w:space="0" w:color="auto" w:frame="1"/>
          </w:rPr>
          <w:t>о-</w:t>
        </w:r>
        <w:proofErr w:type="gramEnd"/>
        <w:r>
          <w:rPr>
            <w:rStyle w:val="ac"/>
            <w:rFonts w:ascii="Arial" w:hAnsi="Arial" w:cs="Arial"/>
            <w:b w:val="0"/>
            <w:bCs w:val="0"/>
            <w:color w:val="auto"/>
            <w:sz w:val="20"/>
            <w:szCs w:val="20"/>
            <w:bdr w:val="none" w:sz="0" w:space="0" w:color="auto" w:frame="1"/>
          </w:rPr>
          <w:t xml:space="preserve">      </w:t>
        </w:r>
        <w:r w:rsidR="00C01443" w:rsidRPr="0049055C">
          <w:rPr>
            <w:rStyle w:val="ac"/>
            <w:rFonts w:ascii="Arial" w:hAnsi="Arial" w:cs="Arial"/>
            <w:b w:val="0"/>
            <w:bCs w:val="0"/>
            <w:color w:val="auto"/>
            <w:sz w:val="20"/>
            <w:szCs w:val="20"/>
            <w:bdr w:val="none" w:sz="0" w:space="0" w:color="auto" w:frame="1"/>
          </w:rPr>
          <w:t>эстетическому развитию «Разговор о море»</w:t>
        </w:r>
      </w:hyperlink>
    </w:p>
    <w:p w:rsidR="00C01443" w:rsidRPr="0049055C" w:rsidRDefault="0049055C" w:rsidP="0049055C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646464"/>
          <w:sz w:val="20"/>
          <w:szCs w:val="20"/>
        </w:rPr>
      </w:pPr>
      <w:r w:rsidRPr="0049055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hyperlink r:id="rId25" w:history="1">
        <w:r w:rsidR="00C01443" w:rsidRPr="0049055C">
          <w:rPr>
            <w:rStyle w:val="ac"/>
            <w:rFonts w:ascii="Arial" w:hAnsi="Arial" w:cs="Arial"/>
            <w:b w:val="0"/>
            <w:bCs w:val="0"/>
            <w:color w:val="auto"/>
            <w:sz w:val="20"/>
            <w:szCs w:val="20"/>
            <w:bdr w:val="none" w:sz="0" w:space="0" w:color="auto" w:frame="1"/>
          </w:rPr>
          <w:t>«Времена года» в музыке П. И. Чайковского</w:t>
        </w:r>
      </w:hyperlink>
      <w:r>
        <w:rPr>
          <w:rStyle w:val="ac"/>
          <w:rFonts w:ascii="Arial" w:hAnsi="Arial" w:cs="Arial"/>
          <w:b w:val="0"/>
          <w:bCs w:val="0"/>
          <w:color w:val="69318D"/>
          <w:sz w:val="20"/>
          <w:szCs w:val="20"/>
          <w:bdr w:val="none" w:sz="0" w:space="0" w:color="auto" w:frame="1"/>
        </w:rPr>
        <w:t xml:space="preserve"> </w:t>
      </w:r>
      <w:hyperlink r:id="rId26" w:history="1">
        <w:r w:rsidR="00C01443" w:rsidRPr="0049055C">
          <w:rPr>
            <w:rStyle w:val="ac"/>
            <w:rFonts w:ascii="Arial" w:hAnsi="Arial" w:cs="Arial"/>
            <w:b w:val="0"/>
            <w:bCs w:val="0"/>
            <w:color w:val="69318D"/>
            <w:sz w:val="20"/>
            <w:szCs w:val="20"/>
            <w:bdr w:val="none" w:sz="0" w:space="0" w:color="auto" w:frame="1"/>
          </w:rPr>
          <w:t>«</w:t>
        </w:r>
        <w:r w:rsidR="00C01443" w:rsidRPr="0049055C">
          <w:rPr>
            <w:rStyle w:val="ac"/>
            <w:rFonts w:ascii="Arial" w:hAnsi="Arial" w:cs="Arial"/>
            <w:b w:val="0"/>
            <w:bCs w:val="0"/>
            <w:color w:val="auto"/>
            <w:sz w:val="20"/>
            <w:szCs w:val="20"/>
            <w:bdr w:val="none" w:sz="0" w:space="0" w:color="auto" w:frame="1"/>
          </w:rPr>
          <w:t>Времена года» в музыке П. И. Чайковского</w:t>
        </w:r>
      </w:hyperlink>
    </w:p>
    <w:p w:rsidR="00C01443" w:rsidRPr="0049055C" w:rsidRDefault="00C01443" w:rsidP="0049055C">
      <w:pPr>
        <w:pStyle w:val="3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b w:val="0"/>
          <w:bCs w:val="0"/>
          <w:color w:val="646464"/>
          <w:sz w:val="20"/>
          <w:szCs w:val="20"/>
        </w:rPr>
      </w:pPr>
    </w:p>
    <w:p w:rsidR="00C01443" w:rsidRDefault="00C01443" w:rsidP="00C01443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646464"/>
          <w:sz w:val="29"/>
          <w:szCs w:val="29"/>
        </w:rPr>
      </w:pPr>
    </w:p>
    <w:p w:rsidR="00C01443" w:rsidRDefault="00C01443" w:rsidP="00C01443">
      <w:pPr>
        <w:pStyle w:val="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646464"/>
          <w:sz w:val="29"/>
          <w:szCs w:val="29"/>
        </w:rPr>
      </w:pPr>
    </w:p>
    <w:p w:rsidR="00C01443" w:rsidRPr="008A647D" w:rsidRDefault="00C01443" w:rsidP="00640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1443" w:rsidRPr="008A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53" w:rsidRDefault="00C95C53" w:rsidP="00234616">
      <w:pPr>
        <w:spacing w:after="0" w:line="240" w:lineRule="auto"/>
      </w:pPr>
      <w:r>
        <w:separator/>
      </w:r>
    </w:p>
  </w:endnote>
  <w:endnote w:type="continuationSeparator" w:id="0">
    <w:p w:rsidR="00C95C53" w:rsidRDefault="00C95C53" w:rsidP="002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53" w:rsidRDefault="00C95C53" w:rsidP="00234616">
      <w:pPr>
        <w:spacing w:after="0" w:line="240" w:lineRule="auto"/>
      </w:pPr>
      <w:r>
        <w:separator/>
      </w:r>
    </w:p>
  </w:footnote>
  <w:footnote w:type="continuationSeparator" w:id="0">
    <w:p w:rsidR="00C95C53" w:rsidRDefault="00C95C53" w:rsidP="0023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645"/>
    <w:multiLevelType w:val="hybridMultilevel"/>
    <w:tmpl w:val="0DC6BD5A"/>
    <w:lvl w:ilvl="0" w:tplc="683C580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8C762D"/>
    <w:multiLevelType w:val="hybridMultilevel"/>
    <w:tmpl w:val="D456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67B7"/>
    <w:multiLevelType w:val="multilevel"/>
    <w:tmpl w:val="4D5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C1508"/>
    <w:multiLevelType w:val="hybridMultilevel"/>
    <w:tmpl w:val="33A8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04C58"/>
    <w:multiLevelType w:val="hybridMultilevel"/>
    <w:tmpl w:val="0F94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81786"/>
    <w:multiLevelType w:val="hybridMultilevel"/>
    <w:tmpl w:val="61740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F39"/>
    <w:multiLevelType w:val="multilevel"/>
    <w:tmpl w:val="1C0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37B0B"/>
    <w:multiLevelType w:val="multilevel"/>
    <w:tmpl w:val="5764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B0A9B"/>
    <w:multiLevelType w:val="hybridMultilevel"/>
    <w:tmpl w:val="C4E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104"/>
    <w:multiLevelType w:val="hybridMultilevel"/>
    <w:tmpl w:val="D0AC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03346"/>
    <w:multiLevelType w:val="hybridMultilevel"/>
    <w:tmpl w:val="888A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C55B9"/>
    <w:multiLevelType w:val="multilevel"/>
    <w:tmpl w:val="D2D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654F0"/>
    <w:multiLevelType w:val="hybridMultilevel"/>
    <w:tmpl w:val="8BB4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F"/>
    <w:rsid w:val="000322E6"/>
    <w:rsid w:val="00036A41"/>
    <w:rsid w:val="00043496"/>
    <w:rsid w:val="0004723B"/>
    <w:rsid w:val="000E2F6A"/>
    <w:rsid w:val="000F0057"/>
    <w:rsid w:val="000F04BE"/>
    <w:rsid w:val="000F0D87"/>
    <w:rsid w:val="00103D70"/>
    <w:rsid w:val="00120329"/>
    <w:rsid w:val="00125C32"/>
    <w:rsid w:val="0014663E"/>
    <w:rsid w:val="00160005"/>
    <w:rsid w:val="00194B06"/>
    <w:rsid w:val="0019667C"/>
    <w:rsid w:val="001A50FC"/>
    <w:rsid w:val="001D02A3"/>
    <w:rsid w:val="001D6E73"/>
    <w:rsid w:val="001E08D0"/>
    <w:rsid w:val="001F1415"/>
    <w:rsid w:val="002004F4"/>
    <w:rsid w:val="00204BE8"/>
    <w:rsid w:val="00222DFB"/>
    <w:rsid w:val="002266A4"/>
    <w:rsid w:val="00234616"/>
    <w:rsid w:val="002554C1"/>
    <w:rsid w:val="00266EEC"/>
    <w:rsid w:val="0031170B"/>
    <w:rsid w:val="0032530F"/>
    <w:rsid w:val="0033282B"/>
    <w:rsid w:val="0035052F"/>
    <w:rsid w:val="003A4E1E"/>
    <w:rsid w:val="003C049A"/>
    <w:rsid w:val="003D6397"/>
    <w:rsid w:val="00420242"/>
    <w:rsid w:val="00443557"/>
    <w:rsid w:val="00446EAE"/>
    <w:rsid w:val="0045478E"/>
    <w:rsid w:val="0049055C"/>
    <w:rsid w:val="00496E9E"/>
    <w:rsid w:val="004A6B85"/>
    <w:rsid w:val="004A73FA"/>
    <w:rsid w:val="004D7318"/>
    <w:rsid w:val="004F7BF1"/>
    <w:rsid w:val="00510AD4"/>
    <w:rsid w:val="00535B9A"/>
    <w:rsid w:val="00551E56"/>
    <w:rsid w:val="005A1E79"/>
    <w:rsid w:val="005C0AD0"/>
    <w:rsid w:val="00640D75"/>
    <w:rsid w:val="00647217"/>
    <w:rsid w:val="006948B0"/>
    <w:rsid w:val="006C6468"/>
    <w:rsid w:val="006E27DB"/>
    <w:rsid w:val="006E417E"/>
    <w:rsid w:val="00716FA3"/>
    <w:rsid w:val="007344E9"/>
    <w:rsid w:val="007428CD"/>
    <w:rsid w:val="007B5F70"/>
    <w:rsid w:val="007C395C"/>
    <w:rsid w:val="007E4C58"/>
    <w:rsid w:val="007F578E"/>
    <w:rsid w:val="00810CB1"/>
    <w:rsid w:val="00864349"/>
    <w:rsid w:val="00873CDD"/>
    <w:rsid w:val="0087605A"/>
    <w:rsid w:val="0089065C"/>
    <w:rsid w:val="00890CA1"/>
    <w:rsid w:val="008A647D"/>
    <w:rsid w:val="008E395C"/>
    <w:rsid w:val="009510C9"/>
    <w:rsid w:val="009951E9"/>
    <w:rsid w:val="009A3862"/>
    <w:rsid w:val="009D768A"/>
    <w:rsid w:val="009E3F04"/>
    <w:rsid w:val="009E537B"/>
    <w:rsid w:val="00A10013"/>
    <w:rsid w:val="00A13F18"/>
    <w:rsid w:val="00A20C0E"/>
    <w:rsid w:val="00A4005E"/>
    <w:rsid w:val="00AB46AD"/>
    <w:rsid w:val="00AB5086"/>
    <w:rsid w:val="00AB60CB"/>
    <w:rsid w:val="00AC61ED"/>
    <w:rsid w:val="00AD7C9D"/>
    <w:rsid w:val="00AE469E"/>
    <w:rsid w:val="00B07B8E"/>
    <w:rsid w:val="00B137F9"/>
    <w:rsid w:val="00B23208"/>
    <w:rsid w:val="00B30AE2"/>
    <w:rsid w:val="00B372A7"/>
    <w:rsid w:val="00B5226D"/>
    <w:rsid w:val="00B5736D"/>
    <w:rsid w:val="00B6670F"/>
    <w:rsid w:val="00B75185"/>
    <w:rsid w:val="00B975B8"/>
    <w:rsid w:val="00BF0BCD"/>
    <w:rsid w:val="00BF5DCB"/>
    <w:rsid w:val="00BF71B4"/>
    <w:rsid w:val="00C01443"/>
    <w:rsid w:val="00C37E41"/>
    <w:rsid w:val="00C52F48"/>
    <w:rsid w:val="00C64B56"/>
    <w:rsid w:val="00C66525"/>
    <w:rsid w:val="00C8697A"/>
    <w:rsid w:val="00C95C53"/>
    <w:rsid w:val="00D2086C"/>
    <w:rsid w:val="00D75461"/>
    <w:rsid w:val="00D77765"/>
    <w:rsid w:val="00D80D53"/>
    <w:rsid w:val="00DA29A2"/>
    <w:rsid w:val="00E109C3"/>
    <w:rsid w:val="00E323AD"/>
    <w:rsid w:val="00EC515F"/>
    <w:rsid w:val="00EC55B5"/>
    <w:rsid w:val="00ED5AF2"/>
    <w:rsid w:val="00ED67F7"/>
    <w:rsid w:val="00EF0E7E"/>
    <w:rsid w:val="00F15567"/>
    <w:rsid w:val="00F17E57"/>
    <w:rsid w:val="00F36BC1"/>
    <w:rsid w:val="00F4700E"/>
    <w:rsid w:val="00F71D3A"/>
    <w:rsid w:val="00FC708D"/>
    <w:rsid w:val="00FE725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1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1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15F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616"/>
  </w:style>
  <w:style w:type="paragraph" w:styleId="a7">
    <w:name w:val="footer"/>
    <w:basedOn w:val="a"/>
    <w:link w:val="a8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616"/>
  </w:style>
  <w:style w:type="character" w:customStyle="1" w:styleId="10">
    <w:name w:val="Заголовок 1 Знак"/>
    <w:basedOn w:val="a0"/>
    <w:link w:val="1"/>
    <w:uiPriority w:val="9"/>
    <w:rsid w:val="00E32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0F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6B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537B"/>
  </w:style>
  <w:style w:type="character" w:styleId="ad">
    <w:name w:val="Strong"/>
    <w:basedOn w:val="a0"/>
    <w:uiPriority w:val="22"/>
    <w:qFormat/>
    <w:rsid w:val="009E53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1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arch-snippet">
    <w:name w:val="search-snippet"/>
    <w:basedOn w:val="a"/>
    <w:rsid w:val="00C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1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1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15F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616"/>
  </w:style>
  <w:style w:type="paragraph" w:styleId="a7">
    <w:name w:val="footer"/>
    <w:basedOn w:val="a"/>
    <w:link w:val="a8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616"/>
  </w:style>
  <w:style w:type="character" w:customStyle="1" w:styleId="10">
    <w:name w:val="Заголовок 1 Знак"/>
    <w:basedOn w:val="a0"/>
    <w:link w:val="1"/>
    <w:uiPriority w:val="9"/>
    <w:rsid w:val="00E32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0F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6B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537B"/>
  </w:style>
  <w:style w:type="character" w:styleId="ad">
    <w:name w:val="Strong"/>
    <w:basedOn w:val="a0"/>
    <w:uiPriority w:val="22"/>
    <w:qFormat/>
    <w:rsid w:val="009E53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1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arch-snippet">
    <w:name w:val="search-snippet"/>
    <w:basedOn w:val="a"/>
    <w:rsid w:val="00C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379">
          <w:marLeft w:val="300"/>
          <w:marRight w:val="300"/>
          <w:marTop w:val="300"/>
          <w:marBottom w:val="300"/>
          <w:divBdr>
            <w:top w:val="dotted" w:sz="24" w:space="0" w:color="FF69B4"/>
            <w:left w:val="dotted" w:sz="24" w:space="0" w:color="FF69B4"/>
            <w:bottom w:val="dotted" w:sz="24" w:space="0" w:color="FF69B4"/>
            <w:right w:val="dotted" w:sz="24" w:space="0" w:color="FF69B4"/>
          </w:divBdr>
        </w:div>
      </w:divsChild>
    </w:div>
    <w:div w:id="207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mimio-edu.ru/projects/vremena-goda-v-muzyke-p-i-chaykovskogo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mimio-edu.ru/projects/vremena-goda-v-muzyke-p-i-chaykovskog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mimio-edu.ru/projects/sovmestnaya-deyatelnost-s-detmi-starshego-doshkolnogo-vozrasta-po-hudozhestvenn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mimio-edu.ru/projects/puteshestvie-s-fiksikami-v-stranu-znaniy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edu.obrtech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A09D-ABB8-4AAE-AE9E-EFA2F017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Шарипова</dc:creator>
  <cp:lastModifiedBy>1</cp:lastModifiedBy>
  <cp:revision>4</cp:revision>
  <cp:lastPrinted>2017-02-04T17:38:00Z</cp:lastPrinted>
  <dcterms:created xsi:type="dcterms:W3CDTF">2018-01-16T03:05:00Z</dcterms:created>
  <dcterms:modified xsi:type="dcterms:W3CDTF">2018-01-16T11:55:00Z</dcterms:modified>
</cp:coreProperties>
</file>