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9A8" w:rsidRPr="009320C5" w:rsidRDefault="009320C5" w:rsidP="009320C5">
      <w:pPr>
        <w:jc w:val="center"/>
        <w:rPr>
          <w:rFonts w:ascii="Times New Roman" w:hAnsi="Times New Roman"/>
          <w:b/>
          <w:sz w:val="32"/>
          <w:szCs w:val="32"/>
        </w:rPr>
      </w:pPr>
      <w:r w:rsidRPr="009320C5">
        <w:rPr>
          <w:rFonts w:ascii="Times New Roman" w:hAnsi="Times New Roman"/>
          <w:b/>
          <w:sz w:val="32"/>
          <w:szCs w:val="32"/>
        </w:rPr>
        <w:t>Методические рекомендации к проекту</w:t>
      </w:r>
    </w:p>
    <w:p w:rsidR="009320C5" w:rsidRPr="009320C5" w:rsidRDefault="00A1186D" w:rsidP="009320C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«Путешествие в математическое королевство</w:t>
      </w:r>
      <w:r w:rsidR="009320C5" w:rsidRPr="009320C5">
        <w:rPr>
          <w:rFonts w:ascii="Times New Roman" w:hAnsi="Times New Roman"/>
          <w:b/>
          <w:sz w:val="32"/>
          <w:szCs w:val="32"/>
        </w:rPr>
        <w:t>».</w:t>
      </w:r>
    </w:p>
    <w:p w:rsidR="009320C5" w:rsidRDefault="009320C5" w:rsidP="009320C5">
      <w:pPr>
        <w:jc w:val="center"/>
      </w:pPr>
    </w:p>
    <w:p w:rsidR="00ED091B" w:rsidRDefault="00ED091B" w:rsidP="00052545">
      <w:pPr>
        <w:ind w:firstLine="0"/>
      </w:pPr>
    </w:p>
    <w:p w:rsidR="00ED091B" w:rsidRDefault="00A1186D" w:rsidP="009320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 проекта: Е.П. Сергеева – воспитатель МДОУ  №30 «Улыбка» Ломоносовского района Ленинградской области</w:t>
      </w:r>
      <w:r w:rsidR="00176895">
        <w:rPr>
          <w:rFonts w:ascii="Times New Roman" w:hAnsi="Times New Roman"/>
          <w:b/>
          <w:sz w:val="28"/>
          <w:szCs w:val="28"/>
        </w:rPr>
        <w:t>.</w:t>
      </w:r>
    </w:p>
    <w:p w:rsidR="009320C5" w:rsidRDefault="009320C5" w:rsidP="009320C5">
      <w:pPr>
        <w:jc w:val="center"/>
        <w:rPr>
          <w:rFonts w:ascii="Times New Roman" w:hAnsi="Times New Roman"/>
          <w:sz w:val="28"/>
          <w:szCs w:val="28"/>
        </w:rPr>
      </w:pPr>
    </w:p>
    <w:p w:rsidR="009320C5" w:rsidRDefault="009320C5" w:rsidP="008D64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может использо</w:t>
      </w:r>
      <w:r w:rsidR="00A1186D">
        <w:rPr>
          <w:rFonts w:ascii="Times New Roman" w:hAnsi="Times New Roman"/>
          <w:sz w:val="28"/>
          <w:szCs w:val="28"/>
        </w:rPr>
        <w:t xml:space="preserve">ваться воспитателями </w:t>
      </w:r>
      <w:r>
        <w:rPr>
          <w:rFonts w:ascii="Times New Roman" w:hAnsi="Times New Roman"/>
          <w:sz w:val="28"/>
          <w:szCs w:val="28"/>
        </w:rPr>
        <w:t xml:space="preserve"> для проведения занятий по </w:t>
      </w:r>
      <w:r w:rsidR="00A1186D">
        <w:rPr>
          <w:rFonts w:ascii="Times New Roman" w:hAnsi="Times New Roman"/>
          <w:sz w:val="28"/>
          <w:szCs w:val="28"/>
        </w:rPr>
        <w:t xml:space="preserve">развитию математических представлений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="0046275F">
        <w:rPr>
          <w:rFonts w:ascii="Times New Roman" w:hAnsi="Times New Roman"/>
          <w:sz w:val="28"/>
          <w:szCs w:val="28"/>
        </w:rPr>
        <w:t>с детьми 5 – 7 лет в детских</w:t>
      </w:r>
      <w:r>
        <w:rPr>
          <w:rFonts w:ascii="Times New Roman" w:hAnsi="Times New Roman"/>
          <w:sz w:val="28"/>
          <w:szCs w:val="28"/>
        </w:rPr>
        <w:t xml:space="preserve"> дошкольных учреждениях</w:t>
      </w:r>
      <w:r w:rsidR="00A1186D">
        <w:rPr>
          <w:rFonts w:ascii="Times New Roman" w:hAnsi="Times New Roman"/>
          <w:sz w:val="28"/>
          <w:szCs w:val="28"/>
        </w:rPr>
        <w:t>.</w:t>
      </w:r>
    </w:p>
    <w:p w:rsidR="00E41FD8" w:rsidRDefault="00E41FD8" w:rsidP="009320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данной работы, созданной с помощью системы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Mimio</w:t>
      </w:r>
      <w:proofErr w:type="spellEnd"/>
      <w:r w:rsidRPr="00E41F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Studio</w:t>
      </w:r>
      <w:r>
        <w:rPr>
          <w:rFonts w:ascii="Times New Roman" w:hAnsi="Times New Roman"/>
          <w:sz w:val="28"/>
          <w:szCs w:val="28"/>
        </w:rPr>
        <w:t>», является закрепление знаний</w:t>
      </w:r>
      <w:r w:rsidR="00A1186D">
        <w:rPr>
          <w:rFonts w:ascii="Times New Roman" w:hAnsi="Times New Roman"/>
          <w:sz w:val="28"/>
          <w:szCs w:val="28"/>
        </w:rPr>
        <w:t>, умений и представлений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="00A1186D">
        <w:rPr>
          <w:rFonts w:ascii="Times New Roman" w:hAnsi="Times New Roman"/>
          <w:sz w:val="28"/>
          <w:szCs w:val="28"/>
        </w:rPr>
        <w:t xml:space="preserve"> полученных на занятиях по математике в течени</w:t>
      </w:r>
      <w:proofErr w:type="gramStart"/>
      <w:r w:rsidR="00A1186D">
        <w:rPr>
          <w:rFonts w:ascii="Times New Roman" w:hAnsi="Times New Roman"/>
          <w:sz w:val="28"/>
          <w:szCs w:val="28"/>
        </w:rPr>
        <w:t>и</w:t>
      </w:r>
      <w:proofErr w:type="gramEnd"/>
      <w:r w:rsidR="00A1186D">
        <w:rPr>
          <w:rFonts w:ascii="Times New Roman" w:hAnsi="Times New Roman"/>
          <w:sz w:val="28"/>
          <w:szCs w:val="28"/>
        </w:rPr>
        <w:t xml:space="preserve"> учебного года.</w:t>
      </w:r>
      <w:r w:rsidR="00FD6D64">
        <w:rPr>
          <w:rFonts w:ascii="Times New Roman" w:hAnsi="Times New Roman"/>
          <w:sz w:val="28"/>
          <w:szCs w:val="28"/>
        </w:rPr>
        <w:t xml:space="preserve"> Игры и задания, представленные в данном проекте, направлены на развитие разнообразных умений и навыков: ориентирование в пространстве и на плоскости, логического и ассоциативного </w:t>
      </w:r>
      <w:r w:rsidR="009D460A">
        <w:rPr>
          <w:rFonts w:ascii="Times New Roman" w:hAnsi="Times New Roman"/>
          <w:sz w:val="28"/>
          <w:szCs w:val="28"/>
        </w:rPr>
        <w:t xml:space="preserve">мышления, </w:t>
      </w:r>
      <w:r w:rsidR="00FD6D64">
        <w:rPr>
          <w:rFonts w:ascii="Times New Roman" w:hAnsi="Times New Roman"/>
          <w:sz w:val="28"/>
          <w:szCs w:val="28"/>
        </w:rPr>
        <w:t>знание счёта, умен</w:t>
      </w:r>
      <w:r w:rsidR="00A1186D">
        <w:rPr>
          <w:rFonts w:ascii="Times New Roman" w:hAnsi="Times New Roman"/>
          <w:sz w:val="28"/>
          <w:szCs w:val="28"/>
        </w:rPr>
        <w:t>ие подбирать по цвету</w:t>
      </w:r>
      <w:r w:rsidR="009D460A">
        <w:rPr>
          <w:rFonts w:ascii="Times New Roman" w:hAnsi="Times New Roman"/>
          <w:sz w:val="28"/>
          <w:szCs w:val="28"/>
        </w:rPr>
        <w:t>, комбинирования, внимания, поиска самостоятельных решений.</w:t>
      </w:r>
    </w:p>
    <w:p w:rsidR="009D460A" w:rsidRPr="00052545" w:rsidRDefault="00690F0C" w:rsidP="009D460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состоит из 18 страниц</w:t>
      </w:r>
      <w:r w:rsidR="009D460A" w:rsidRPr="00052545">
        <w:rPr>
          <w:rFonts w:ascii="Times New Roman" w:hAnsi="Times New Roman"/>
          <w:b/>
          <w:sz w:val="28"/>
          <w:szCs w:val="28"/>
        </w:rPr>
        <w:t>.</w:t>
      </w:r>
    </w:p>
    <w:p w:rsidR="009D460A" w:rsidRDefault="009D460A" w:rsidP="009D460A">
      <w:pPr>
        <w:ind w:firstLine="0"/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 xml:space="preserve">На протяжении всего проекта присутствуют помощники, при помощи </w:t>
      </w:r>
      <w:r>
        <w:rPr>
          <w:rFonts w:ascii="Times New Roman" w:hAnsi="Times New Roman"/>
          <w:sz w:val="28"/>
          <w:szCs w:val="28"/>
        </w:rPr>
        <w:t>которых:</w:t>
      </w:r>
      <w:r w:rsidRPr="009D460A">
        <w:rPr>
          <w:rFonts w:ascii="Times New Roman" w:hAnsi="Times New Roman"/>
          <w:sz w:val="28"/>
          <w:szCs w:val="28"/>
        </w:rPr>
        <w:t xml:space="preserve"> </w:t>
      </w:r>
    </w:p>
    <w:p w:rsidR="009D460A" w:rsidRPr="00493A9D" w:rsidRDefault="009D460A" w:rsidP="00543FE1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>на каждой странице можно узнать задание:</w:t>
      </w:r>
      <w:r>
        <w:t xml:space="preserve">  </w:t>
      </w:r>
      <w:r w:rsidR="007E79A8">
        <w:rPr>
          <w:noProof/>
          <w:lang w:eastAsia="ru-RU"/>
        </w:rPr>
        <w:drawing>
          <wp:inline distT="0" distB="0" distL="0" distR="0" wp14:anchorId="40AAE1B9" wp14:editId="4CA085A0">
            <wp:extent cx="387350" cy="565735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517" cy="56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9D" w:rsidRPr="009D460A" w:rsidRDefault="00493A9D" w:rsidP="00493A9D">
      <w:pPr>
        <w:ind w:left="720" w:firstLine="0"/>
        <w:rPr>
          <w:rFonts w:ascii="Times New Roman" w:hAnsi="Times New Roman"/>
          <w:sz w:val="28"/>
          <w:szCs w:val="28"/>
        </w:rPr>
      </w:pPr>
    </w:p>
    <w:p w:rsidR="009D460A" w:rsidRDefault="00543FE1" w:rsidP="00543FE1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вернуться на страницу с содержанием</w:t>
      </w:r>
      <w:r w:rsidR="007B4C14">
        <w:rPr>
          <w:rFonts w:ascii="Times New Roman" w:hAnsi="Times New Roman"/>
          <w:sz w:val="28"/>
          <w:szCs w:val="28"/>
        </w:rPr>
        <w:t xml:space="preserve">:  </w:t>
      </w:r>
      <w:r w:rsidR="007E79A8">
        <w:rPr>
          <w:noProof/>
          <w:lang w:eastAsia="ru-RU"/>
        </w:rPr>
        <w:drawing>
          <wp:inline distT="0" distB="0" distL="0" distR="0" wp14:anchorId="708054FB" wp14:editId="3EBAE2E7">
            <wp:extent cx="412750" cy="37147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945" cy="37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F4" w:rsidRDefault="00492BF4" w:rsidP="00492BF4">
      <w:pPr>
        <w:pStyle w:val="a3"/>
        <w:rPr>
          <w:rFonts w:ascii="Times New Roman" w:hAnsi="Times New Roman"/>
          <w:sz w:val="28"/>
          <w:szCs w:val="28"/>
        </w:rPr>
      </w:pPr>
    </w:p>
    <w:p w:rsidR="00052545" w:rsidRDefault="00052545" w:rsidP="00052545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 со страницы на страницу </w:t>
      </w:r>
    </w:p>
    <w:p w:rsidR="00052545" w:rsidRDefault="00052545" w:rsidP="00052545">
      <w:pPr>
        <w:pStyle w:val="a3"/>
        <w:rPr>
          <w:rFonts w:ascii="Times New Roman" w:hAnsi="Times New Roman"/>
          <w:sz w:val="28"/>
          <w:szCs w:val="28"/>
        </w:rPr>
      </w:pPr>
    </w:p>
    <w:p w:rsidR="00492BF4" w:rsidRDefault="00492BF4" w:rsidP="00052545">
      <w:pPr>
        <w:ind w:left="720" w:firstLine="0"/>
        <w:rPr>
          <w:rFonts w:ascii="Times New Roman" w:hAnsi="Times New Roman"/>
          <w:sz w:val="28"/>
          <w:szCs w:val="28"/>
        </w:rPr>
      </w:pPr>
      <w:r w:rsidRPr="00052545">
        <w:rPr>
          <w:rFonts w:ascii="Times New Roman" w:hAnsi="Times New Roman"/>
          <w:sz w:val="28"/>
          <w:szCs w:val="28"/>
        </w:rPr>
        <w:t>осуществляется по</w:t>
      </w:r>
      <w:r w:rsidR="001F770A">
        <w:rPr>
          <w:rFonts w:ascii="Times New Roman" w:hAnsi="Times New Roman"/>
          <w:sz w:val="28"/>
          <w:szCs w:val="28"/>
        </w:rPr>
        <w:t xml:space="preserve"> стрелке:</w:t>
      </w:r>
      <w:r w:rsidR="00052545">
        <w:rPr>
          <w:rFonts w:ascii="Times New Roman" w:hAnsi="Times New Roman"/>
          <w:sz w:val="28"/>
          <w:szCs w:val="28"/>
        </w:rPr>
        <w:t xml:space="preserve">  </w:t>
      </w:r>
      <w:r w:rsidR="00543F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2DBD94" wp14:editId="79CEC522">
            <wp:extent cx="1203325" cy="3289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FE1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="00543F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6D988C" wp14:editId="6381FB9D">
            <wp:extent cx="1079500" cy="329798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6659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45" w:rsidRDefault="00052545" w:rsidP="00052545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52545" w:rsidRDefault="00052545" w:rsidP="00052545">
      <w:pPr>
        <w:ind w:left="720" w:firstLine="0"/>
        <w:rPr>
          <w:rFonts w:ascii="Times New Roman" w:hAnsi="Times New Roman"/>
          <w:sz w:val="28"/>
          <w:szCs w:val="28"/>
        </w:rPr>
      </w:pPr>
    </w:p>
    <w:p w:rsidR="00052545" w:rsidRDefault="00052545" w:rsidP="00052545">
      <w:pPr>
        <w:ind w:left="720" w:firstLine="0"/>
        <w:rPr>
          <w:rFonts w:ascii="Times New Roman" w:hAnsi="Times New Roman"/>
          <w:sz w:val="28"/>
          <w:szCs w:val="28"/>
        </w:rPr>
      </w:pPr>
    </w:p>
    <w:p w:rsidR="00200698" w:rsidRDefault="00200698" w:rsidP="00052545">
      <w:pPr>
        <w:pStyle w:val="a3"/>
        <w:ind w:left="0" w:firstLine="0"/>
      </w:pPr>
    </w:p>
    <w:p w:rsidR="00200698" w:rsidRDefault="00200698" w:rsidP="008E108F">
      <w:pPr>
        <w:pStyle w:val="a3"/>
        <w:ind w:left="-426" w:firstLine="0"/>
      </w:pPr>
    </w:p>
    <w:tbl>
      <w:tblPr>
        <w:tblW w:w="1003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6"/>
        <w:gridCol w:w="6344"/>
      </w:tblGrid>
      <w:tr w:rsidR="00200698" w:rsidRPr="00200698" w:rsidTr="00557985">
        <w:trPr>
          <w:trHeight w:val="2540"/>
        </w:trPr>
        <w:tc>
          <w:tcPr>
            <w:tcW w:w="3686" w:type="dxa"/>
          </w:tcPr>
          <w:p w:rsidR="0046178F" w:rsidRDefault="0046178F" w:rsidP="00CE5A32">
            <w:pPr>
              <w:pStyle w:val="a3"/>
              <w:spacing w:line="240" w:lineRule="auto"/>
              <w:ind w:left="0" w:firstLine="0"/>
              <w:rPr>
                <w:noProof/>
                <w:lang w:eastAsia="ru-RU"/>
              </w:rPr>
            </w:pPr>
          </w:p>
          <w:p w:rsidR="00543FE1" w:rsidRDefault="00CE5A32" w:rsidP="001B06EE">
            <w:pPr>
              <w:pStyle w:val="a3"/>
              <w:spacing w:line="240" w:lineRule="auto"/>
              <w:ind w:left="0"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2AF18" wp14:editId="3803A6FB">
                  <wp:extent cx="2069534" cy="15621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37" cy="156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3FE1" w:rsidRDefault="00543FE1" w:rsidP="001F770A">
            <w:pPr>
              <w:pStyle w:val="a3"/>
              <w:spacing w:line="240" w:lineRule="auto"/>
              <w:ind w:left="0" w:firstLine="0"/>
              <w:rPr>
                <w:noProof/>
                <w:lang w:eastAsia="ru-RU"/>
              </w:rPr>
            </w:pPr>
          </w:p>
          <w:p w:rsidR="00565FF0" w:rsidRPr="00200698" w:rsidRDefault="00565FF0" w:rsidP="001F770A">
            <w:pPr>
              <w:pStyle w:val="a3"/>
              <w:spacing w:line="240" w:lineRule="auto"/>
              <w:ind w:left="0" w:firstLine="0"/>
            </w:pPr>
          </w:p>
        </w:tc>
        <w:tc>
          <w:tcPr>
            <w:tcW w:w="6344" w:type="dxa"/>
          </w:tcPr>
          <w:p w:rsidR="00200698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 1: </w:t>
            </w:r>
            <w:r w:rsidR="007E0874" w:rsidRPr="007E0874">
              <w:rPr>
                <w:rFonts w:ascii="Times New Roman" w:hAnsi="Times New Roman"/>
                <w:sz w:val="28"/>
                <w:szCs w:val="28"/>
              </w:rPr>
              <w:t>Титульный лист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E7EF0" w:rsidRDefault="001E7EF0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проекта «</w:t>
            </w:r>
            <w:r w:rsidR="00543FE1">
              <w:rPr>
                <w:rFonts w:ascii="Times New Roman" w:hAnsi="Times New Roman"/>
                <w:sz w:val="28"/>
                <w:szCs w:val="28"/>
              </w:rPr>
              <w:t>Путешествие в математическое королевство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E5296" w:rsidRPr="00543FE1" w:rsidRDefault="008C2467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43FE1">
              <w:rPr>
                <w:rFonts w:ascii="Times New Roman" w:hAnsi="Times New Roman"/>
                <w:sz w:val="28"/>
                <w:szCs w:val="28"/>
              </w:rPr>
              <w:t>По щелчку на текст в нижней части страницы открывается сайт</w:t>
            </w:r>
            <w:r w:rsidR="00543FE1" w:rsidRPr="00543FE1">
              <w:rPr>
                <w:rFonts w:ascii="Times New Roman" w:hAnsi="Times New Roman"/>
                <w:sz w:val="28"/>
                <w:szCs w:val="28"/>
              </w:rPr>
              <w:t xml:space="preserve"> образовательного центра  повышения квалификации «Образовательные технологии»</w:t>
            </w:r>
          </w:p>
          <w:p w:rsidR="000E5296" w:rsidRPr="007E0874" w:rsidRDefault="000E5296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698" w:rsidRPr="00200698" w:rsidTr="00557985">
        <w:trPr>
          <w:trHeight w:val="2960"/>
        </w:trPr>
        <w:tc>
          <w:tcPr>
            <w:tcW w:w="3686" w:type="dxa"/>
          </w:tcPr>
          <w:p w:rsidR="00200698" w:rsidRPr="00200698" w:rsidRDefault="00CE5A32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DF9053A" wp14:editId="700B32F2">
                  <wp:extent cx="2295525" cy="1666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Стр.2: </w:t>
            </w:r>
            <w:r w:rsidR="007E0874" w:rsidRPr="007E0874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D31B7" w:rsidRPr="007E0874" w:rsidRDefault="00ED31B7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Каждый пункт содержания – гиперссылка на соответствующую страницу проекта.</w:t>
            </w:r>
          </w:p>
          <w:p w:rsidR="007E0874" w:rsidRDefault="007E0874" w:rsidP="00200698">
            <w:pPr>
              <w:pStyle w:val="a3"/>
              <w:spacing w:line="240" w:lineRule="auto"/>
              <w:ind w:left="0" w:firstLine="0"/>
            </w:pPr>
          </w:p>
          <w:p w:rsidR="007E0874" w:rsidRDefault="007E0874" w:rsidP="00200698">
            <w:pPr>
              <w:pStyle w:val="a3"/>
              <w:spacing w:line="240" w:lineRule="auto"/>
              <w:ind w:left="0" w:firstLine="0"/>
            </w:pPr>
          </w:p>
          <w:p w:rsidR="007E0874" w:rsidRPr="00200698" w:rsidRDefault="007E0874" w:rsidP="00200698">
            <w:pPr>
              <w:pStyle w:val="a3"/>
              <w:spacing w:line="240" w:lineRule="auto"/>
              <w:ind w:left="0" w:firstLine="0"/>
            </w:pPr>
          </w:p>
        </w:tc>
      </w:tr>
      <w:tr w:rsidR="00200698" w:rsidRPr="00200698" w:rsidTr="00557985">
        <w:trPr>
          <w:trHeight w:val="3155"/>
        </w:trPr>
        <w:tc>
          <w:tcPr>
            <w:tcW w:w="3686" w:type="dxa"/>
          </w:tcPr>
          <w:p w:rsidR="00200698" w:rsidRPr="00200698" w:rsidRDefault="00CE5A32" w:rsidP="008E108F">
            <w:pPr>
              <w:pStyle w:val="a3"/>
              <w:spacing w:line="240" w:lineRule="auto"/>
              <w:ind w:left="0" w:firstLine="33"/>
            </w:pPr>
            <w:r>
              <w:rPr>
                <w:noProof/>
                <w:lang w:eastAsia="ru-RU"/>
              </w:rPr>
              <w:drawing>
                <wp:inline distT="0" distB="0" distL="0" distR="0" wp14:anchorId="73940B41" wp14:editId="1180B04E">
                  <wp:extent cx="2305050" cy="1733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Pr="00F4041F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Стр.3: </w:t>
            </w:r>
            <w:r w:rsidR="000363D7">
              <w:rPr>
                <w:rFonts w:ascii="Times New Roman" w:hAnsi="Times New Roman"/>
                <w:sz w:val="28"/>
                <w:szCs w:val="28"/>
              </w:rPr>
              <w:t>«Звуковое письмо от Королевы Математики</w:t>
            </w:r>
            <w:r w:rsidR="00F4041F">
              <w:rPr>
                <w:rFonts w:ascii="Times New Roman" w:hAnsi="Times New Roman"/>
                <w:sz w:val="28"/>
                <w:szCs w:val="28"/>
              </w:rPr>
              <w:t>»</w:t>
            </w:r>
            <w:r w:rsidR="000363D7">
              <w:rPr>
                <w:rFonts w:ascii="Times New Roman" w:hAnsi="Times New Roman"/>
                <w:sz w:val="28"/>
                <w:szCs w:val="28"/>
              </w:rPr>
              <w:t>, где она просит спасти жителей математического королевства.</w:t>
            </w:r>
          </w:p>
          <w:p w:rsidR="00464B2D" w:rsidRPr="00EF37AA" w:rsidRDefault="00464B2D" w:rsidP="00EF37AA">
            <w:pPr>
              <w:pStyle w:val="a3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CE5A32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E0D3B43" wp14:editId="0BBB8B9D">
                  <wp:extent cx="2257425" cy="17240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Стр.4:</w:t>
            </w:r>
            <w:r w:rsidR="003E767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E5B01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AA6C70">
              <w:rPr>
                <w:rFonts w:ascii="Times New Roman" w:hAnsi="Times New Roman"/>
                <w:sz w:val="28"/>
                <w:szCs w:val="28"/>
              </w:rPr>
              <w:t>Помоги Маше собрать урожай</w:t>
            </w:r>
            <w:r w:rsidR="00BE5B0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C3DC5" w:rsidRDefault="00B2420D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AA6C70">
              <w:rPr>
                <w:rFonts w:ascii="Times New Roman" w:hAnsi="Times New Roman"/>
                <w:sz w:val="28"/>
                <w:szCs w:val="28"/>
              </w:rPr>
              <w:t>Закрепляем счет предметов</w:t>
            </w:r>
            <w:r w:rsidR="00EC3DC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402388" w:rsidRDefault="00FB029E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развиваем внимание, логическое мышление.</w:t>
            </w:r>
          </w:p>
          <w:p w:rsidR="00402388" w:rsidRDefault="00B2420D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**</w:t>
            </w:r>
            <w:r w:rsidR="00AA6C70">
              <w:rPr>
                <w:rFonts w:ascii="Times New Roman" w:hAnsi="Times New Roman"/>
                <w:sz w:val="28"/>
                <w:szCs w:val="28"/>
              </w:rPr>
              <w:t>Нужное количество фруктов перетаскиваем в соответствующую корзинку.</w:t>
            </w:r>
          </w:p>
          <w:p w:rsidR="00640F20" w:rsidRDefault="00640F20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40F20" w:rsidRPr="00AC367B" w:rsidRDefault="00640F20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54AE8B" wp14:editId="29B48B0B">
                  <wp:extent cx="2295525" cy="16859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Стр.5:</w:t>
            </w:r>
            <w:r w:rsidR="001E7EF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C0600">
              <w:rPr>
                <w:rFonts w:ascii="Times New Roman" w:hAnsi="Times New Roman"/>
                <w:b/>
                <w:sz w:val="28"/>
                <w:szCs w:val="28"/>
              </w:rPr>
              <w:t>«Помоги клоуну собрать шарики</w:t>
            </w:r>
            <w:r w:rsidR="006915B0" w:rsidRPr="00540B6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16E48" w:rsidRPr="00F16E48" w:rsidRDefault="00B2420D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F16E48" w:rsidRPr="00F16E48">
              <w:rPr>
                <w:rFonts w:ascii="Times New Roman" w:hAnsi="Times New Roman"/>
                <w:sz w:val="28"/>
                <w:szCs w:val="28"/>
              </w:rPr>
              <w:t>У</w:t>
            </w:r>
            <w:r w:rsidR="00F16E48">
              <w:rPr>
                <w:rFonts w:ascii="Times New Roman" w:hAnsi="Times New Roman"/>
                <w:sz w:val="28"/>
                <w:szCs w:val="28"/>
              </w:rPr>
              <w:t>пражняем</w:t>
            </w:r>
            <w:r w:rsidR="00F16E48" w:rsidRPr="00F16E48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 w:rsidR="00F16E48">
              <w:rPr>
                <w:rFonts w:ascii="Times New Roman" w:hAnsi="Times New Roman"/>
                <w:sz w:val="28"/>
                <w:szCs w:val="28"/>
              </w:rPr>
              <w:t xml:space="preserve"> в составлении</w:t>
            </w:r>
            <w:r w:rsidR="005C0600">
              <w:rPr>
                <w:rFonts w:ascii="Times New Roman" w:hAnsi="Times New Roman"/>
                <w:sz w:val="28"/>
                <w:szCs w:val="28"/>
              </w:rPr>
              <w:t xml:space="preserve"> «букета» из цветных шаров. </w:t>
            </w:r>
          </w:p>
          <w:p w:rsidR="00154948" w:rsidRPr="00640F20" w:rsidRDefault="00B2420D" w:rsidP="005C060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**</w:t>
            </w:r>
            <w:r w:rsidR="00916DC5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5C0600">
              <w:rPr>
                <w:rFonts w:ascii="Times New Roman" w:hAnsi="Times New Roman"/>
                <w:sz w:val="28"/>
                <w:szCs w:val="28"/>
              </w:rPr>
              <w:t>образцу подбираем нужные цвета. (Закрепление сенсорных представлений)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DB449CF" wp14:editId="109BE488">
                  <wp:extent cx="2266950" cy="1704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Стр.6:</w:t>
            </w:r>
            <w:r w:rsidR="00B35816">
              <w:rPr>
                <w:rFonts w:ascii="Times New Roman" w:hAnsi="Times New Roman"/>
                <w:b/>
                <w:sz w:val="28"/>
                <w:szCs w:val="28"/>
              </w:rPr>
              <w:t xml:space="preserve"> «Найди тень каждой цифры</w:t>
            </w:r>
            <w:r w:rsidR="00640F2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35816" w:rsidRDefault="00B35816" w:rsidP="00B35816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Pr="00F3209E">
              <w:rPr>
                <w:rFonts w:ascii="Times New Roman" w:hAnsi="Times New Roman"/>
                <w:sz w:val="28"/>
                <w:szCs w:val="28"/>
              </w:rPr>
              <w:t xml:space="preserve">Развиваем </w:t>
            </w:r>
            <w:r>
              <w:rPr>
                <w:rFonts w:ascii="Times New Roman" w:hAnsi="Times New Roman"/>
                <w:sz w:val="28"/>
                <w:szCs w:val="28"/>
              </w:rPr>
              <w:t>внимание, наблюдательность, зрительную память.</w:t>
            </w:r>
          </w:p>
          <w:p w:rsidR="00540B6D" w:rsidRPr="00540B6D" w:rsidRDefault="00B35816" w:rsidP="00B35816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**Дети находят тень цифр, проверяют себя, перетаскивают цифру на тень и сопоставляют результат.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AD98180" wp14:editId="3F65E6FA">
                  <wp:extent cx="2266950" cy="1704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Стр.7:</w:t>
            </w:r>
            <w:r w:rsidR="00E336F0">
              <w:rPr>
                <w:rFonts w:ascii="Times New Roman" w:hAnsi="Times New Roman"/>
                <w:b/>
                <w:sz w:val="28"/>
                <w:szCs w:val="28"/>
              </w:rPr>
              <w:t xml:space="preserve"> «Заполни пустые клеточки</w:t>
            </w:r>
            <w:r w:rsidR="00540B6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3209E" w:rsidRDefault="00736BFC" w:rsidP="00E336F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Нужно заполнить цифровые домики, перетаскивая в окошко соответствующие цифры. </w:t>
            </w:r>
          </w:p>
          <w:p w:rsidR="00736BFC" w:rsidRPr="00736BFC" w:rsidRDefault="00736BFC" w:rsidP="00E336F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840C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закрепление состава числа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46B9FBD" wp14:editId="1728E917">
                  <wp:extent cx="2266950" cy="17430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Стр.8:</w:t>
            </w:r>
            <w:r w:rsidR="00E336F0">
              <w:rPr>
                <w:rFonts w:ascii="Times New Roman" w:hAnsi="Times New Roman"/>
                <w:b/>
                <w:sz w:val="28"/>
                <w:szCs w:val="28"/>
              </w:rPr>
              <w:t xml:space="preserve"> «Помоги </w:t>
            </w:r>
            <w:proofErr w:type="spellStart"/>
            <w:r w:rsidR="00E336F0">
              <w:rPr>
                <w:rFonts w:ascii="Times New Roman" w:hAnsi="Times New Roman"/>
                <w:b/>
                <w:sz w:val="28"/>
                <w:szCs w:val="28"/>
              </w:rPr>
              <w:t>Карлсону</w:t>
            </w:r>
            <w:proofErr w:type="spellEnd"/>
            <w:r w:rsidR="00E336F0">
              <w:rPr>
                <w:rFonts w:ascii="Times New Roman" w:hAnsi="Times New Roman"/>
                <w:b/>
                <w:sz w:val="28"/>
                <w:szCs w:val="28"/>
              </w:rPr>
              <w:t xml:space="preserve"> добраться до варенья</w:t>
            </w:r>
            <w:r w:rsidR="00F3209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E6310" w:rsidRPr="00A26D8F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*Закрепляем умение ориентироваться на плоскости, тренируем умение вести линию, не отрывая руки, развиваем мелкую моторику руки, внимание.</w:t>
            </w:r>
          </w:p>
          <w:p w:rsidR="00402388" w:rsidRPr="00F16E48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**Дети прокладывают путь. Ладошка справа открывает прозрачную панель с правильным маршрутом.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4CB2F0" wp14:editId="356E2AD1">
                  <wp:extent cx="2257425" cy="17049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Стр.9:</w:t>
            </w:r>
            <w:r w:rsidR="00F16E4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336F0">
              <w:rPr>
                <w:rFonts w:ascii="Times New Roman" w:hAnsi="Times New Roman"/>
                <w:b/>
                <w:sz w:val="28"/>
                <w:szCs w:val="28"/>
              </w:rPr>
              <w:t>«Помоги Буратино сосчитать фигуры и проверить свой ответ</w:t>
            </w:r>
            <w:r w:rsidR="003C484B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B9486A" w:rsidRDefault="00B2420D" w:rsidP="00B9486A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B9486A" w:rsidRPr="00F3209E">
              <w:rPr>
                <w:rFonts w:ascii="Times New Roman" w:hAnsi="Times New Roman"/>
                <w:sz w:val="28"/>
                <w:szCs w:val="28"/>
              </w:rPr>
              <w:t xml:space="preserve">Развиваем </w:t>
            </w:r>
            <w:r w:rsidR="00B9486A">
              <w:rPr>
                <w:rFonts w:ascii="Times New Roman" w:hAnsi="Times New Roman"/>
                <w:sz w:val="28"/>
                <w:szCs w:val="28"/>
              </w:rPr>
              <w:t>внимание, наблюдательность, память, умение составлять слова из слогов.</w:t>
            </w:r>
          </w:p>
          <w:p w:rsidR="00402388" w:rsidRDefault="00B2420D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**</w:t>
            </w:r>
            <w:r w:rsidR="00B9486A">
              <w:rPr>
                <w:rFonts w:ascii="Times New Roman" w:hAnsi="Times New Roman"/>
                <w:sz w:val="28"/>
                <w:szCs w:val="28"/>
              </w:rPr>
              <w:t>Слоги одного слова заключены в одинаковые геометрические фигуры. Собрав их, нужно составить слово.</w:t>
            </w:r>
          </w:p>
          <w:p w:rsidR="00B2420D" w:rsidRPr="00B9486A" w:rsidRDefault="00B2420D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837B1FF" wp14:editId="6F539B6F">
                  <wp:extent cx="2257425" cy="17240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Стр.10:</w:t>
            </w:r>
            <w:r w:rsidR="00A33D29">
              <w:rPr>
                <w:rFonts w:ascii="Times New Roman" w:hAnsi="Times New Roman"/>
                <w:b/>
                <w:sz w:val="28"/>
                <w:szCs w:val="28"/>
              </w:rPr>
              <w:t xml:space="preserve"> «Найди различия</w:t>
            </w:r>
            <w:r w:rsidR="00B9486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402388" w:rsidRDefault="00B2420D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B9486A">
              <w:rPr>
                <w:rFonts w:ascii="Times New Roman" w:hAnsi="Times New Roman"/>
                <w:sz w:val="28"/>
                <w:szCs w:val="28"/>
              </w:rPr>
              <w:t xml:space="preserve">Развиваем логику, образное мышление, </w:t>
            </w:r>
            <w:r w:rsidR="00656463">
              <w:rPr>
                <w:rFonts w:ascii="Times New Roman" w:hAnsi="Times New Roman"/>
                <w:sz w:val="28"/>
                <w:szCs w:val="28"/>
              </w:rPr>
              <w:t>внимание, мелкую моторику пальцев рук.</w:t>
            </w:r>
          </w:p>
          <w:p w:rsidR="00656463" w:rsidRDefault="00B2420D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**Дети собирают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56463">
              <w:rPr>
                <w:rFonts w:ascii="Times New Roman" w:hAnsi="Times New Roman"/>
                <w:sz w:val="28"/>
                <w:szCs w:val="28"/>
              </w:rPr>
              <w:t>Для проверки под ладошкой справа находится собранная картинка.</w:t>
            </w:r>
          </w:p>
          <w:p w:rsidR="0040238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4948" w:rsidRDefault="0015494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4948" w:rsidRDefault="0015494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4948" w:rsidRPr="00402388" w:rsidRDefault="0015494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8CDADBB" wp14:editId="2EF479DF">
                  <wp:extent cx="2238375" cy="16859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Стр.11:</w:t>
            </w:r>
            <w:r w:rsidR="003B07D5">
              <w:rPr>
                <w:rFonts w:ascii="Times New Roman" w:hAnsi="Times New Roman"/>
                <w:b/>
                <w:sz w:val="28"/>
                <w:szCs w:val="28"/>
              </w:rPr>
              <w:t xml:space="preserve"> «Сколько спряталось волшебников</w:t>
            </w:r>
            <w:r w:rsidR="00A26D8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E6310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Pr="00F3209E">
              <w:rPr>
                <w:rFonts w:ascii="Times New Roman" w:hAnsi="Times New Roman"/>
                <w:sz w:val="28"/>
                <w:szCs w:val="28"/>
              </w:rPr>
              <w:t xml:space="preserve">Развиваем </w:t>
            </w:r>
            <w:r>
              <w:rPr>
                <w:rFonts w:ascii="Times New Roman" w:hAnsi="Times New Roman"/>
                <w:sz w:val="28"/>
                <w:szCs w:val="28"/>
              </w:rPr>
              <w:t>внимание, наблюдательность, память.</w:t>
            </w:r>
          </w:p>
          <w:p w:rsidR="007E6310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Закрепляем счет.</w:t>
            </w:r>
          </w:p>
          <w:p w:rsidR="007E6310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**С помощью фонарика детям надо найти пострадавших, затерявшихся на месте катастрофы.</w:t>
            </w:r>
          </w:p>
          <w:p w:rsidR="00402388" w:rsidRPr="00B2420D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панель выдвигается снизу нажатием на ладошку.</w:t>
            </w:r>
          </w:p>
        </w:tc>
      </w:tr>
      <w:tr w:rsidR="001F770A" w:rsidRPr="00200698" w:rsidTr="00557985">
        <w:tc>
          <w:tcPr>
            <w:tcW w:w="3686" w:type="dxa"/>
          </w:tcPr>
          <w:p w:rsidR="001F770A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57D9131" wp14:editId="4D37DBF1">
                  <wp:extent cx="2286000" cy="1733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1F770A" w:rsidRDefault="007E6310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12: «Отгадай загадки</w:t>
            </w:r>
            <w:r w:rsidR="001F770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E6310" w:rsidRDefault="005F0A16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6310">
              <w:rPr>
                <w:rFonts w:ascii="Times New Roman" w:hAnsi="Times New Roman"/>
                <w:sz w:val="28"/>
                <w:szCs w:val="28"/>
              </w:rPr>
              <w:t>*Развиваем способность к анализу, формируем умение самостоятельно делать выводы, умение выделить наиболее характерные признаки предмета.</w:t>
            </w:r>
          </w:p>
          <w:p w:rsidR="007E6310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**Ладошки скрывают загадки (звуковой файл). Под шариками спрятаны правильные ответы.</w:t>
            </w:r>
          </w:p>
          <w:p w:rsidR="00173E88" w:rsidRDefault="007E6310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Внизу в центре расположен звуковой файл «аплодисменты».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A99DB7" wp14:editId="6CDADDFA">
                  <wp:extent cx="2219325" cy="16954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7E6310" w:rsidRPr="00720471" w:rsidRDefault="001F770A" w:rsidP="007E631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13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3C484B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557985">
              <w:rPr>
                <w:rFonts w:ascii="Times New Roman" w:hAnsi="Times New Roman"/>
                <w:b/>
                <w:sz w:val="28"/>
                <w:szCs w:val="28"/>
              </w:rPr>
              <w:t>Сосчитай бабочек»</w:t>
            </w:r>
          </w:p>
          <w:p w:rsidR="001E220A" w:rsidRPr="00720471" w:rsidRDefault="00092BD5" w:rsidP="005E4EEE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Сосчитать бабочек на картинке и проверить свой ответ при помощи лупы.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260CC0D" wp14:editId="7C917505">
                  <wp:extent cx="2286000" cy="16859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Стр.14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557985">
              <w:rPr>
                <w:rFonts w:ascii="Times New Roman" w:hAnsi="Times New Roman"/>
                <w:b/>
                <w:sz w:val="28"/>
                <w:szCs w:val="28"/>
              </w:rPr>
              <w:t xml:space="preserve"> «Повтори узор</w:t>
            </w:r>
            <w:r w:rsidR="001E1A8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402388" w:rsidRPr="001E1A8E" w:rsidRDefault="00720471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1E1A8E" w:rsidRPr="001E1A8E">
              <w:rPr>
                <w:rFonts w:ascii="Times New Roman" w:hAnsi="Times New Roman"/>
                <w:sz w:val="28"/>
                <w:szCs w:val="28"/>
              </w:rPr>
              <w:t xml:space="preserve">Развиваем </w:t>
            </w:r>
            <w:r w:rsidR="001E1A8E">
              <w:rPr>
                <w:rFonts w:ascii="Times New Roman" w:hAnsi="Times New Roman"/>
                <w:sz w:val="28"/>
                <w:szCs w:val="28"/>
              </w:rPr>
              <w:t>внимание, логическое мышление.</w:t>
            </w:r>
          </w:p>
          <w:p w:rsidR="00402388" w:rsidRPr="00D447DF" w:rsidRDefault="00720471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**</w:t>
            </w:r>
            <w:r w:rsidR="00D447DF">
              <w:rPr>
                <w:rFonts w:ascii="Times New Roman" w:hAnsi="Times New Roman"/>
                <w:sz w:val="28"/>
                <w:szCs w:val="28"/>
              </w:rPr>
              <w:t>Дети подбирают подходящий предмет и вставляют его в пустое окошко. Ладошки справа и слева открывают прозрачные панели с правильными ответами.</w:t>
            </w:r>
          </w:p>
        </w:tc>
      </w:tr>
      <w:tr w:rsidR="00200698" w:rsidRPr="00200698" w:rsidTr="00557985">
        <w:trPr>
          <w:trHeight w:val="331"/>
        </w:trPr>
        <w:tc>
          <w:tcPr>
            <w:tcW w:w="3686" w:type="dxa"/>
            <w:tcBorders>
              <w:bottom w:val="single" w:sz="4" w:space="0" w:color="auto"/>
            </w:tcBorders>
          </w:tcPr>
          <w:p w:rsidR="00200698" w:rsidRDefault="00200698" w:rsidP="003933B8">
            <w:pPr>
              <w:pStyle w:val="a3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3933B8" w:rsidRPr="00FF1F5A" w:rsidRDefault="00263A5E" w:rsidP="003933B8">
            <w:pPr>
              <w:pStyle w:val="a3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CED8A" wp14:editId="1AF47B26">
                  <wp:extent cx="2266950" cy="17049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:rsidR="00200698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Стр.15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B029E">
              <w:rPr>
                <w:rFonts w:ascii="Times New Roman" w:hAnsi="Times New Roman"/>
                <w:b/>
                <w:sz w:val="28"/>
                <w:szCs w:val="28"/>
              </w:rPr>
              <w:t xml:space="preserve"> «Помоги спасателям эвакуировать </w:t>
            </w:r>
            <w:proofErr w:type="gramStart"/>
            <w:r w:rsidR="00FB029E">
              <w:rPr>
                <w:rFonts w:ascii="Times New Roman" w:hAnsi="Times New Roman"/>
                <w:b/>
                <w:sz w:val="28"/>
                <w:szCs w:val="28"/>
              </w:rPr>
              <w:t>раненных</w:t>
            </w:r>
            <w:proofErr w:type="gramEnd"/>
            <w:r w:rsidR="00FB029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B029E" w:rsidRPr="00A26D8F" w:rsidRDefault="00D447DF" w:rsidP="00FB029E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FB029E">
              <w:rPr>
                <w:rFonts w:ascii="Times New Roman" w:hAnsi="Times New Roman"/>
                <w:sz w:val="28"/>
                <w:szCs w:val="28"/>
              </w:rPr>
              <w:t>Закрепляем умение ориентироваться на плоскости, тренируем умение вести линию, не отрывая руки, развиваем мелкую моторику руки, внимание.</w:t>
            </w:r>
          </w:p>
          <w:p w:rsidR="003B2A1E" w:rsidRPr="00402388" w:rsidRDefault="00D447DF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**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Дети прокладывают путь. Ладошка слева открывает прозрачную панель с правильным маршрутом.</w:t>
            </w:r>
          </w:p>
        </w:tc>
      </w:tr>
      <w:tr w:rsidR="00FF1F5A" w:rsidRPr="00200698" w:rsidTr="00557985">
        <w:trPr>
          <w:trHeight w:val="1731"/>
        </w:trPr>
        <w:tc>
          <w:tcPr>
            <w:tcW w:w="3686" w:type="dxa"/>
            <w:tcBorders>
              <w:top w:val="single" w:sz="4" w:space="0" w:color="auto"/>
            </w:tcBorders>
          </w:tcPr>
          <w:p w:rsidR="00FF1F5A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11C921C" wp14:editId="6657724C">
                  <wp:extent cx="2276475" cy="16764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tcBorders>
              <w:top w:val="single" w:sz="4" w:space="0" w:color="auto"/>
            </w:tcBorders>
          </w:tcPr>
          <w:p w:rsidR="00FF1F5A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Стр.16</w:t>
            </w:r>
            <w:r w:rsidR="00FF1F5A">
              <w:rPr>
                <w:rFonts w:ascii="Times New Roman" w:hAnsi="Times New Roman"/>
                <w:b/>
                <w:sz w:val="28"/>
                <w:szCs w:val="28"/>
              </w:rPr>
              <w:t>: «Найди 10 отличий»</w:t>
            </w:r>
          </w:p>
          <w:p w:rsidR="00FF1F5A" w:rsidRPr="00FF1F5A" w:rsidRDefault="00D447DF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FF1F5A">
              <w:rPr>
                <w:rFonts w:ascii="Times New Roman" w:hAnsi="Times New Roman"/>
                <w:sz w:val="28"/>
                <w:szCs w:val="28"/>
              </w:rPr>
              <w:t>Развиваем наблюдательность, внимание, память, логическое мышление.</w:t>
            </w:r>
          </w:p>
          <w:p w:rsidR="00FF1F5A" w:rsidRDefault="00D447DF" w:rsidP="00DA76A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**</w:t>
            </w:r>
            <w:r w:rsidRPr="00D447DF">
              <w:rPr>
                <w:rFonts w:ascii="Times New Roman" w:hAnsi="Times New Roman"/>
                <w:sz w:val="28"/>
                <w:szCs w:val="28"/>
              </w:rPr>
              <w:t>Дети отмечают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76A5">
              <w:rPr>
                <w:rFonts w:ascii="Times New Roman" w:hAnsi="Times New Roman"/>
                <w:sz w:val="28"/>
                <w:szCs w:val="28"/>
              </w:rPr>
              <w:t>различия на картинке справа. Пол ладошкой справа находится панель с правильными ответами.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22152D4" wp14:editId="03B1A470">
                  <wp:extent cx="2276475" cy="16764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Стр.17</w:t>
            </w:r>
            <w:r w:rsidR="003B2A1E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F1F5A">
              <w:rPr>
                <w:rFonts w:ascii="Times New Roman" w:hAnsi="Times New Roman"/>
                <w:b/>
                <w:sz w:val="28"/>
                <w:szCs w:val="28"/>
              </w:rPr>
              <w:t xml:space="preserve"> «Распредели предметы по количеству»</w:t>
            </w:r>
          </w:p>
          <w:p w:rsidR="003933B8" w:rsidRPr="001E1A8E" w:rsidRDefault="003933B8" w:rsidP="003933B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*Развиваем внимание, воображение, память.</w:t>
            </w:r>
          </w:p>
          <w:p w:rsidR="003933B8" w:rsidRPr="003933B8" w:rsidRDefault="003933B8" w:rsidP="003933B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**</w:t>
            </w:r>
            <w:r>
              <w:rPr>
                <w:rFonts w:ascii="Times New Roman" w:hAnsi="Times New Roman"/>
                <w:sz w:val="28"/>
                <w:szCs w:val="28"/>
              </w:rPr>
              <w:t>Дети рассматривают парные предметы и стараются запомнить их местоположение. Предметы закрываются синими кружками. Надо угадать, где находятся парные предметы. Картинки открывают по две.</w:t>
            </w:r>
          </w:p>
        </w:tc>
      </w:tr>
      <w:tr w:rsidR="00200698" w:rsidRPr="00200698" w:rsidTr="00557985">
        <w:tc>
          <w:tcPr>
            <w:tcW w:w="3686" w:type="dxa"/>
          </w:tcPr>
          <w:p w:rsidR="00200698" w:rsidRPr="00200698" w:rsidRDefault="00263A5E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271449" wp14:editId="304F8181">
                  <wp:extent cx="2257425" cy="17049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Стр.18</w:t>
            </w:r>
            <w:r w:rsidR="00F4041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3933B8">
              <w:rPr>
                <w:rFonts w:ascii="Times New Roman" w:hAnsi="Times New Roman"/>
                <w:b/>
                <w:sz w:val="28"/>
                <w:szCs w:val="28"/>
              </w:rPr>
              <w:t xml:space="preserve"> «Потанцуем с Белоснежкой и гномами</w:t>
            </w:r>
            <w:r w:rsidR="001E1A8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4041F" w:rsidRPr="00885758" w:rsidRDefault="001077BF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нажатии на солнышко, появляется гиперссылка на звуковой файл «Физкультминутка».</w:t>
            </w:r>
          </w:p>
        </w:tc>
      </w:tr>
    </w:tbl>
    <w:p w:rsidR="00200698" w:rsidRDefault="00200698" w:rsidP="00200698">
      <w:pPr>
        <w:pStyle w:val="a3"/>
        <w:ind w:left="1069" w:firstLine="0"/>
      </w:pPr>
    </w:p>
    <w:sectPr w:rsidR="00200698" w:rsidSect="00DA55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74B50"/>
    <w:multiLevelType w:val="hybridMultilevel"/>
    <w:tmpl w:val="B1268C3A"/>
    <w:lvl w:ilvl="0" w:tplc="E582399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F5570BA"/>
    <w:multiLevelType w:val="hybridMultilevel"/>
    <w:tmpl w:val="624EC0D0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1B"/>
    <w:rsid w:val="000363D7"/>
    <w:rsid w:val="00052545"/>
    <w:rsid w:val="000601E6"/>
    <w:rsid w:val="000679A8"/>
    <w:rsid w:val="0007686D"/>
    <w:rsid w:val="00092BD5"/>
    <w:rsid w:val="000E5296"/>
    <w:rsid w:val="001077BF"/>
    <w:rsid w:val="00107ED4"/>
    <w:rsid w:val="00154948"/>
    <w:rsid w:val="00173E88"/>
    <w:rsid w:val="00176895"/>
    <w:rsid w:val="001B06EE"/>
    <w:rsid w:val="001E1A8E"/>
    <w:rsid w:val="001E220A"/>
    <w:rsid w:val="001E7EF0"/>
    <w:rsid w:val="001F770A"/>
    <w:rsid w:val="00200698"/>
    <w:rsid w:val="00255EBA"/>
    <w:rsid w:val="00263A5E"/>
    <w:rsid w:val="002718D9"/>
    <w:rsid w:val="002806B4"/>
    <w:rsid w:val="003730D4"/>
    <w:rsid w:val="003933B8"/>
    <w:rsid w:val="003B07D5"/>
    <w:rsid w:val="003B2A1E"/>
    <w:rsid w:val="003C484B"/>
    <w:rsid w:val="003E7676"/>
    <w:rsid w:val="00402388"/>
    <w:rsid w:val="0046178F"/>
    <w:rsid w:val="0046275F"/>
    <w:rsid w:val="00464B2D"/>
    <w:rsid w:val="0047461A"/>
    <w:rsid w:val="00492BF4"/>
    <w:rsid w:val="00493A9D"/>
    <w:rsid w:val="00500B01"/>
    <w:rsid w:val="00540B6D"/>
    <w:rsid w:val="00543FE1"/>
    <w:rsid w:val="00557985"/>
    <w:rsid w:val="00565FF0"/>
    <w:rsid w:val="005C0600"/>
    <w:rsid w:val="005D3402"/>
    <w:rsid w:val="005E4EEE"/>
    <w:rsid w:val="005F0A16"/>
    <w:rsid w:val="00640F20"/>
    <w:rsid w:val="00656463"/>
    <w:rsid w:val="00686F59"/>
    <w:rsid w:val="00690F0C"/>
    <w:rsid w:val="006915B0"/>
    <w:rsid w:val="006F3991"/>
    <w:rsid w:val="00700C65"/>
    <w:rsid w:val="00720471"/>
    <w:rsid w:val="00736BFC"/>
    <w:rsid w:val="007B0A64"/>
    <w:rsid w:val="007B4C14"/>
    <w:rsid w:val="007E0874"/>
    <w:rsid w:val="007E6310"/>
    <w:rsid w:val="007E79A8"/>
    <w:rsid w:val="00837214"/>
    <w:rsid w:val="00840C6E"/>
    <w:rsid w:val="00885758"/>
    <w:rsid w:val="00894DFD"/>
    <w:rsid w:val="008C2467"/>
    <w:rsid w:val="008D64B0"/>
    <w:rsid w:val="008E108F"/>
    <w:rsid w:val="00904551"/>
    <w:rsid w:val="00916DC5"/>
    <w:rsid w:val="009320C5"/>
    <w:rsid w:val="009D460A"/>
    <w:rsid w:val="009E3038"/>
    <w:rsid w:val="00A1186D"/>
    <w:rsid w:val="00A26D8F"/>
    <w:rsid w:val="00A33D29"/>
    <w:rsid w:val="00AA6C70"/>
    <w:rsid w:val="00AB0D96"/>
    <w:rsid w:val="00AC367B"/>
    <w:rsid w:val="00AC4803"/>
    <w:rsid w:val="00AD180B"/>
    <w:rsid w:val="00B2420D"/>
    <w:rsid w:val="00B35816"/>
    <w:rsid w:val="00B9486A"/>
    <w:rsid w:val="00BB6C65"/>
    <w:rsid w:val="00BE5B01"/>
    <w:rsid w:val="00C04C1A"/>
    <w:rsid w:val="00C77786"/>
    <w:rsid w:val="00CE5A32"/>
    <w:rsid w:val="00D447DF"/>
    <w:rsid w:val="00DA5558"/>
    <w:rsid w:val="00DA76A5"/>
    <w:rsid w:val="00DB265C"/>
    <w:rsid w:val="00E336F0"/>
    <w:rsid w:val="00E36696"/>
    <w:rsid w:val="00E417F5"/>
    <w:rsid w:val="00E41FD8"/>
    <w:rsid w:val="00EC3DC5"/>
    <w:rsid w:val="00ED091B"/>
    <w:rsid w:val="00ED31B7"/>
    <w:rsid w:val="00EE5C3C"/>
    <w:rsid w:val="00EF37AA"/>
    <w:rsid w:val="00F16E48"/>
    <w:rsid w:val="00F3209E"/>
    <w:rsid w:val="00F4041F"/>
    <w:rsid w:val="00FB029E"/>
    <w:rsid w:val="00FD1177"/>
    <w:rsid w:val="00FD6D64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A8"/>
    <w:pPr>
      <w:spacing w:line="276" w:lineRule="auto"/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91B"/>
    <w:pPr>
      <w:ind w:left="720"/>
      <w:contextualSpacing/>
    </w:pPr>
  </w:style>
  <w:style w:type="table" w:styleId="a4">
    <w:name w:val="Table Grid"/>
    <w:basedOn w:val="a1"/>
    <w:uiPriority w:val="59"/>
    <w:rsid w:val="002006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069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00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A8"/>
    <w:pPr>
      <w:spacing w:line="276" w:lineRule="auto"/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91B"/>
    <w:pPr>
      <w:ind w:left="720"/>
      <w:contextualSpacing/>
    </w:pPr>
  </w:style>
  <w:style w:type="table" w:styleId="a4">
    <w:name w:val="Table Grid"/>
    <w:basedOn w:val="a1"/>
    <w:uiPriority w:val="59"/>
    <w:rsid w:val="002006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069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00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8EF92-1B01-40ED-B5E4-740BFC61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Машинко</dc:creator>
  <cp:lastModifiedBy>1</cp:lastModifiedBy>
  <cp:revision>8</cp:revision>
  <dcterms:created xsi:type="dcterms:W3CDTF">2017-03-07T13:32:00Z</dcterms:created>
  <dcterms:modified xsi:type="dcterms:W3CDTF">2017-03-07T13:47:00Z</dcterms:modified>
</cp:coreProperties>
</file>