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E" w:rsidRDefault="0018242E" w:rsidP="00182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0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Внеклассное мероприятие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8 класс</w:t>
      </w:r>
    </w:p>
    <w:p w:rsidR="0018242E" w:rsidRPr="006204C6" w:rsidRDefault="0018242E" w:rsidP="00182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0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"Путешествие вокруг света"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4C134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Гулиева З.Ш.</w:t>
      </w:r>
    </w:p>
    <w:p w:rsidR="0018242E" w:rsidRPr="00867CFD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CF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мероприятия</w:t>
      </w:r>
    </w:p>
    <w:p w:rsidR="0018242E" w:rsidRPr="00867CFD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FD">
        <w:rPr>
          <w:rFonts w:ascii="Times New Roman" w:eastAsia="Times New Roman" w:hAnsi="Times New Roman" w:cs="Times New Roman"/>
          <w:sz w:val="24"/>
          <w:szCs w:val="24"/>
        </w:rPr>
        <w:t>- вызвать познавательный интерес к географии, желание учащихся расширять свой кругозор.</w:t>
      </w:r>
    </w:p>
    <w:p w:rsidR="0018242E" w:rsidRPr="00867CFD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CF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8242E" w:rsidRPr="00867CFD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FD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67CFD">
        <w:rPr>
          <w:rFonts w:ascii="Times New Roman" w:eastAsia="Times New Roman" w:hAnsi="Times New Roman" w:cs="Times New Roman"/>
          <w:sz w:val="24"/>
          <w:szCs w:val="24"/>
        </w:rPr>
        <w:t xml:space="preserve"> - закрепить и углубить знания, полученные на уроках географии о природных процессах и явлениях, происходящих на территории нашей страны, о рекордах России;</w:t>
      </w:r>
    </w:p>
    <w:p w:rsidR="0018242E" w:rsidRPr="0094229F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CFD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67CFD">
        <w:rPr>
          <w:rFonts w:ascii="Times New Roman" w:eastAsia="Times New Roman" w:hAnsi="Times New Roman" w:cs="Times New Roman"/>
          <w:sz w:val="24"/>
          <w:szCs w:val="24"/>
        </w:rPr>
        <w:t>– развивать логическое мышление, быстроту мышления, принимать правильные решения, работая в команде.</w:t>
      </w:r>
    </w:p>
    <w:p w:rsidR="0018242E" w:rsidRPr="0094229F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CFD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67CFD">
        <w:rPr>
          <w:rFonts w:ascii="Times New Roman" w:eastAsia="Times New Roman" w:hAnsi="Times New Roman" w:cs="Times New Roman"/>
          <w:sz w:val="24"/>
          <w:szCs w:val="24"/>
        </w:rPr>
        <w:t>- воспитывать умение работать в группе, чувство взаимопомощи и взаимовыручки, умение слушать товарища, привитие уважительного отношения к мнению своих товарищей, самооценки и оценки работы одноклассников. Воспитывать чувство ответственного отношения к выполняемой работе.</w:t>
      </w:r>
    </w:p>
    <w:p w:rsidR="0018242E" w:rsidRPr="00867CFD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18242E" w:rsidRPr="00867CFD" w:rsidRDefault="0018242E" w:rsidP="0018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FD">
        <w:rPr>
          <w:rFonts w:ascii="Times New Roman" w:eastAsia="Times New Roman" w:hAnsi="Times New Roman" w:cs="Times New Roman"/>
          <w:sz w:val="24"/>
          <w:szCs w:val="24"/>
        </w:rPr>
        <w:t>–мультимедийный проектор,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1F7">
        <w:rPr>
          <w:rFonts w:ascii="Times New Roman" w:eastAsia="Times New Roman" w:hAnsi="Times New Roman" w:cs="Times New Roman"/>
          <w:sz w:val="24"/>
          <w:szCs w:val="24"/>
          <w:lang w:val="en-US"/>
        </w:rPr>
        <w:t>MimioStudio</w:t>
      </w:r>
      <w:bookmarkStart w:id="0" w:name="_GoBack"/>
      <w:bookmarkEnd w:id="0"/>
      <w:r w:rsidRPr="0086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688"/>
        <w:gridCol w:w="6376"/>
      </w:tblGrid>
      <w:tr w:rsidR="00315E46" w:rsidTr="0018242E">
        <w:tc>
          <w:tcPr>
            <w:tcW w:w="392" w:type="dxa"/>
          </w:tcPr>
          <w:p w:rsidR="0018242E" w:rsidRDefault="0018242E"/>
        </w:tc>
        <w:tc>
          <w:tcPr>
            <w:tcW w:w="2126" w:type="dxa"/>
          </w:tcPr>
          <w:p w:rsidR="0018242E" w:rsidRDefault="0018242E"/>
        </w:tc>
        <w:tc>
          <w:tcPr>
            <w:tcW w:w="7053" w:type="dxa"/>
          </w:tcPr>
          <w:p w:rsidR="0018242E" w:rsidRDefault="0018242E"/>
        </w:tc>
      </w:tr>
      <w:tr w:rsidR="00315E46" w:rsidTr="0018242E">
        <w:tc>
          <w:tcPr>
            <w:tcW w:w="392" w:type="dxa"/>
          </w:tcPr>
          <w:p w:rsidR="0018242E" w:rsidRDefault="0018242E">
            <w:r>
              <w:rPr>
                <w:noProof/>
              </w:rPr>
              <w:t>1</w:t>
            </w:r>
          </w:p>
        </w:tc>
        <w:tc>
          <w:tcPr>
            <w:tcW w:w="2126" w:type="dxa"/>
          </w:tcPr>
          <w:p w:rsidR="0018242E" w:rsidRDefault="001816CA">
            <w:r>
              <w:rPr>
                <w:noProof/>
              </w:rPr>
              <w:drawing>
                <wp:inline distT="0" distB="0" distL="0" distR="0">
                  <wp:extent cx="1561465" cy="1173480"/>
                  <wp:effectExtent l="0" t="0" r="63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/>
        </w:tc>
      </w:tr>
      <w:tr w:rsidR="00315E46" w:rsidTr="0018242E">
        <w:tc>
          <w:tcPr>
            <w:tcW w:w="392" w:type="dxa"/>
          </w:tcPr>
          <w:p w:rsidR="0018242E" w:rsidRDefault="0018242E">
            <w:r>
              <w:t>2</w:t>
            </w:r>
          </w:p>
        </w:tc>
        <w:tc>
          <w:tcPr>
            <w:tcW w:w="2126" w:type="dxa"/>
          </w:tcPr>
          <w:p w:rsidR="0018242E" w:rsidRDefault="001816CA">
            <w:r>
              <w:rPr>
                <w:noProof/>
              </w:rPr>
              <w:drawing>
                <wp:inline distT="0" distB="0" distL="0" distR="0">
                  <wp:extent cx="1544320" cy="11557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>
            <w:r>
              <w:t>Перед началом игры на игровом поле открыть шторки. Когда участники выбирают категорию вопроса и его стоимость – шторку закрываем и переходим по гиперссылке, которая находится в этом же квадрате.</w:t>
            </w:r>
          </w:p>
        </w:tc>
      </w:tr>
      <w:tr w:rsidR="00315E46" w:rsidTr="0018242E">
        <w:tc>
          <w:tcPr>
            <w:tcW w:w="392" w:type="dxa"/>
          </w:tcPr>
          <w:p w:rsidR="0018242E" w:rsidRDefault="0018242E">
            <w:r>
              <w:lastRenderedPageBreak/>
              <w:t>3</w:t>
            </w:r>
          </w:p>
        </w:tc>
        <w:tc>
          <w:tcPr>
            <w:tcW w:w="2126" w:type="dxa"/>
          </w:tcPr>
          <w:p w:rsidR="0018242E" w:rsidRDefault="001816CA">
            <w:r>
              <w:rPr>
                <w:noProof/>
              </w:rPr>
              <w:drawing>
                <wp:inline distT="0" distB="0" distL="0" distR="0">
                  <wp:extent cx="1552575" cy="1173480"/>
                  <wp:effectExtent l="0" t="0" r="9525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>
            <w:r>
              <w:t>Читаем вопрос. По гиперссылке переходим и проверяем ответ.</w:t>
            </w:r>
          </w:p>
        </w:tc>
      </w:tr>
      <w:tr w:rsidR="00315E46" w:rsidTr="0018242E">
        <w:tc>
          <w:tcPr>
            <w:tcW w:w="392" w:type="dxa"/>
          </w:tcPr>
          <w:p w:rsidR="0018242E" w:rsidRDefault="0018242E">
            <w:r>
              <w:t>4</w:t>
            </w:r>
          </w:p>
        </w:tc>
        <w:tc>
          <w:tcPr>
            <w:tcW w:w="2126" w:type="dxa"/>
          </w:tcPr>
          <w:p w:rsidR="0018242E" w:rsidRDefault="001816CA">
            <w:r>
              <w:rPr>
                <w:noProof/>
              </w:rPr>
              <w:drawing>
                <wp:inline distT="0" distB="0" distL="0" distR="0">
                  <wp:extent cx="1552575" cy="1155700"/>
                  <wp:effectExtent l="0" t="0" r="952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>
            <w:r>
              <w:t>По гиперссылке переходим на игровое поле.</w:t>
            </w:r>
          </w:p>
        </w:tc>
      </w:tr>
      <w:tr w:rsidR="00315E46" w:rsidTr="0018242E">
        <w:tc>
          <w:tcPr>
            <w:tcW w:w="392" w:type="dxa"/>
          </w:tcPr>
          <w:p w:rsidR="0018242E" w:rsidRDefault="0018242E">
            <w:r>
              <w:t>13-</w:t>
            </w:r>
          </w:p>
          <w:p w:rsidR="0018242E" w:rsidRDefault="0018242E">
            <w:r>
              <w:t>22</w:t>
            </w:r>
          </w:p>
        </w:tc>
        <w:tc>
          <w:tcPr>
            <w:tcW w:w="2126" w:type="dxa"/>
          </w:tcPr>
          <w:p w:rsidR="0018242E" w:rsidRDefault="001816CA">
            <w:r>
              <w:rPr>
                <w:noProof/>
              </w:rPr>
              <w:drawing>
                <wp:inline distT="0" distB="0" distL="0" distR="0" wp14:anchorId="7F3033C7" wp14:editId="773F65EE">
                  <wp:extent cx="1569720" cy="11557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Pr="0018242E" w:rsidRDefault="0018242E">
            <w:pPr>
              <w:rPr>
                <w:b/>
              </w:rPr>
            </w:pPr>
            <w:r w:rsidRPr="0018242E">
              <w:rPr>
                <w:b/>
              </w:rPr>
              <w:t>Острова.</w:t>
            </w:r>
          </w:p>
          <w:p w:rsidR="0018242E" w:rsidRDefault="0018242E" w:rsidP="001816CA">
            <w:r>
              <w:t>Нажимаем на картинку рупор, слушаем задание. По гиперссылке проверяем ответ.</w:t>
            </w:r>
          </w:p>
        </w:tc>
      </w:tr>
      <w:tr w:rsidR="00315E46" w:rsidTr="0018242E">
        <w:tc>
          <w:tcPr>
            <w:tcW w:w="392" w:type="dxa"/>
          </w:tcPr>
          <w:p w:rsidR="0018242E" w:rsidRDefault="0018242E">
            <w:r>
              <w:t>23-</w:t>
            </w:r>
          </w:p>
          <w:p w:rsidR="0018242E" w:rsidRDefault="0018242E">
            <w:r>
              <w:t>27</w:t>
            </w:r>
          </w:p>
        </w:tc>
        <w:tc>
          <w:tcPr>
            <w:tcW w:w="2126" w:type="dxa"/>
          </w:tcPr>
          <w:p w:rsidR="0018242E" w:rsidRDefault="001816CA">
            <w:r>
              <w:rPr>
                <w:noProof/>
              </w:rPr>
              <w:drawing>
                <wp:inline distT="0" distB="0" distL="0" distR="0">
                  <wp:extent cx="1561465" cy="116459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>
            <w:pPr>
              <w:rPr>
                <w:b/>
              </w:rPr>
            </w:pPr>
            <w:r>
              <w:rPr>
                <w:b/>
              </w:rPr>
              <w:t>Города и страны</w:t>
            </w:r>
          </w:p>
          <w:p w:rsidR="0018242E" w:rsidRPr="0018242E" w:rsidRDefault="0018242E">
            <w:r>
              <w:t>Читаем вопрос. Проверяем, открывая шторки.</w:t>
            </w:r>
          </w:p>
        </w:tc>
      </w:tr>
      <w:tr w:rsidR="0018242E" w:rsidTr="0018242E">
        <w:tc>
          <w:tcPr>
            <w:tcW w:w="392" w:type="dxa"/>
          </w:tcPr>
          <w:p w:rsidR="0018242E" w:rsidRDefault="0018242E">
            <w:r>
              <w:t>28</w:t>
            </w:r>
            <w:r w:rsidR="00315E46">
              <w:t>-</w:t>
            </w:r>
          </w:p>
          <w:p w:rsidR="00315E46" w:rsidRDefault="00315E46" w:rsidP="00315E46">
            <w:r>
              <w:t>32</w:t>
            </w:r>
          </w:p>
        </w:tc>
        <w:tc>
          <w:tcPr>
            <w:tcW w:w="2126" w:type="dxa"/>
          </w:tcPr>
          <w:p w:rsidR="0018242E" w:rsidRDefault="002701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53451" cy="1155939"/>
                  <wp:effectExtent l="0" t="0" r="889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79" cy="115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>
            <w:pPr>
              <w:rPr>
                <w:b/>
              </w:rPr>
            </w:pPr>
            <w:r>
              <w:rPr>
                <w:b/>
              </w:rPr>
              <w:t>Реки</w:t>
            </w:r>
          </w:p>
          <w:p w:rsidR="00315E46" w:rsidRDefault="00315E46">
            <w:pPr>
              <w:rPr>
                <w:b/>
              </w:rPr>
            </w:pPr>
            <w:r>
              <w:t>Читаем вопрос. Проверяем, открывая шторки.</w:t>
            </w:r>
          </w:p>
        </w:tc>
      </w:tr>
      <w:tr w:rsidR="0018242E" w:rsidTr="0018242E">
        <w:tc>
          <w:tcPr>
            <w:tcW w:w="392" w:type="dxa"/>
          </w:tcPr>
          <w:p w:rsidR="0018242E" w:rsidRDefault="00315E46">
            <w:r>
              <w:t>33-</w:t>
            </w:r>
          </w:p>
          <w:p w:rsidR="00315E46" w:rsidRDefault="00315E46">
            <w:r>
              <w:t>42</w:t>
            </w:r>
          </w:p>
        </w:tc>
        <w:tc>
          <w:tcPr>
            <w:tcW w:w="2126" w:type="dxa"/>
          </w:tcPr>
          <w:p w:rsidR="0018242E" w:rsidRDefault="002701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69720" cy="11645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>
            <w:pPr>
              <w:rPr>
                <w:b/>
              </w:rPr>
            </w:pPr>
            <w:r>
              <w:rPr>
                <w:b/>
              </w:rPr>
              <w:t>Моря и океаны</w:t>
            </w:r>
          </w:p>
          <w:p w:rsidR="00315E46" w:rsidRDefault="00315E46">
            <w:pPr>
              <w:rPr>
                <w:b/>
              </w:rPr>
            </w:pPr>
            <w:r>
              <w:t>Читаем вопрос. По гиперссылке проверяем ответ.</w:t>
            </w:r>
          </w:p>
        </w:tc>
      </w:tr>
      <w:tr w:rsidR="00315E46" w:rsidTr="0018242E">
        <w:tc>
          <w:tcPr>
            <w:tcW w:w="392" w:type="dxa"/>
          </w:tcPr>
          <w:p w:rsidR="0018242E" w:rsidRDefault="00315E46">
            <w:r>
              <w:t>43-</w:t>
            </w:r>
          </w:p>
          <w:p w:rsidR="00315E46" w:rsidRDefault="00315E46">
            <w:r>
              <w:t>52</w:t>
            </w:r>
          </w:p>
        </w:tc>
        <w:tc>
          <w:tcPr>
            <w:tcW w:w="2126" w:type="dxa"/>
          </w:tcPr>
          <w:p w:rsidR="0018242E" w:rsidRDefault="002701F7">
            <w:r>
              <w:rPr>
                <w:noProof/>
              </w:rPr>
              <w:drawing>
                <wp:inline distT="0" distB="0" distL="0" distR="0">
                  <wp:extent cx="1535430" cy="1155700"/>
                  <wp:effectExtent l="0" t="0" r="762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8242E" w:rsidRDefault="0018242E" w:rsidP="0018242E">
            <w:pPr>
              <w:rPr>
                <w:b/>
              </w:rPr>
            </w:pPr>
            <w:r w:rsidRPr="0018242E">
              <w:rPr>
                <w:b/>
              </w:rPr>
              <w:t>Самый, самая, самое</w:t>
            </w:r>
            <w:r>
              <w:rPr>
                <w:b/>
              </w:rPr>
              <w:t>.</w:t>
            </w:r>
          </w:p>
          <w:p w:rsidR="0018242E" w:rsidRDefault="00315E46">
            <w:r>
              <w:t>Читаем вопрос. По гиперссылке проверяем ответ.</w:t>
            </w:r>
          </w:p>
        </w:tc>
      </w:tr>
    </w:tbl>
    <w:p w:rsidR="00FB5CFE" w:rsidRDefault="00FB5CFE"/>
    <w:sectPr w:rsidR="00FB5CFE" w:rsidSect="00FB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2E"/>
    <w:rsid w:val="001816CA"/>
    <w:rsid w:val="0018242E"/>
    <w:rsid w:val="002701F7"/>
    <w:rsid w:val="00315E46"/>
    <w:rsid w:val="00D51528"/>
    <w:rsid w:val="00E21CFD"/>
    <w:rsid w:val="00FB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Екатерина Московская</cp:lastModifiedBy>
  <cp:revision>3</cp:revision>
  <dcterms:created xsi:type="dcterms:W3CDTF">2013-10-07T11:04:00Z</dcterms:created>
  <dcterms:modified xsi:type="dcterms:W3CDTF">2013-10-18T07:38:00Z</dcterms:modified>
</cp:coreProperties>
</file>