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55" w:rsidRPr="00F004E3" w:rsidRDefault="00F20855" w:rsidP="00F004E3">
      <w:pPr>
        <w:spacing w:after="0"/>
        <w:jc w:val="center"/>
        <w:rPr>
          <w:b/>
          <w:i/>
          <w:sz w:val="40"/>
          <w:szCs w:val="40"/>
        </w:rPr>
      </w:pPr>
      <w:r w:rsidRPr="00F004E3">
        <w:rPr>
          <w:b/>
          <w:i/>
          <w:sz w:val="40"/>
          <w:szCs w:val="40"/>
        </w:rPr>
        <w:t>Методи</w:t>
      </w:r>
      <w:r w:rsidR="00F004E3" w:rsidRPr="00F004E3">
        <w:rPr>
          <w:b/>
          <w:i/>
          <w:sz w:val="40"/>
          <w:szCs w:val="40"/>
        </w:rPr>
        <w:t>ческие рекомендации к проекту «</w:t>
      </w:r>
      <w:r w:rsidRPr="00F004E3">
        <w:rPr>
          <w:b/>
          <w:i/>
          <w:sz w:val="40"/>
          <w:szCs w:val="40"/>
        </w:rPr>
        <w:t>Предметно-пространственная среда ДОУ»</w:t>
      </w:r>
    </w:p>
    <w:p w:rsidR="00F20855" w:rsidRDefault="00F20855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Автор проекта – Кузьмина Алла Анатольевна, заместитель заведующей</w:t>
      </w:r>
    </w:p>
    <w:p w:rsidR="00F20855" w:rsidRDefault="00F20855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УВР ГБДОУ детский сад № 45 Пушкинского района Санкт-Петербурга</w:t>
      </w:r>
    </w:p>
    <w:p w:rsidR="00F004E3" w:rsidRDefault="00F004E3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 адресован воспитателям ДОУ.</w:t>
      </w:r>
    </w:p>
    <w:p w:rsidR="00F004E3" w:rsidRDefault="00F004E3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Данная работа создана с помощью системы «</w:t>
      </w:r>
      <w:proofErr w:type="spellStart"/>
      <w:r>
        <w:rPr>
          <w:b/>
          <w:sz w:val="28"/>
          <w:szCs w:val="28"/>
          <w:lang w:val="en-US"/>
        </w:rPr>
        <w:t>Mimio</w:t>
      </w:r>
      <w:proofErr w:type="spellEnd"/>
      <w:r w:rsidRPr="00F004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F004E3" w:rsidRDefault="00F004E3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проекте </w:t>
      </w:r>
      <w:proofErr w:type="gramStart"/>
      <w:r>
        <w:rPr>
          <w:b/>
          <w:sz w:val="28"/>
          <w:szCs w:val="28"/>
        </w:rPr>
        <w:t>использованы</w:t>
      </w:r>
      <w:proofErr w:type="gramEnd"/>
      <w:r>
        <w:rPr>
          <w:b/>
          <w:sz w:val="28"/>
          <w:szCs w:val="28"/>
        </w:rPr>
        <w:t>:</w:t>
      </w:r>
    </w:p>
    <w:p w:rsidR="00F004E3" w:rsidRDefault="00F004E3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-ФГОС ДОУ</w:t>
      </w:r>
      <w:bookmarkStart w:id="0" w:name="_GoBack"/>
      <w:bookmarkEnd w:id="0"/>
    </w:p>
    <w:p w:rsidR="00F004E3" w:rsidRDefault="00F004E3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-материалы, расположенные в сети «Интернет»</w:t>
      </w:r>
    </w:p>
    <w:p w:rsidR="00FC7E51" w:rsidRDefault="00FC7E51" w:rsidP="00A93E95">
      <w:pPr>
        <w:spacing w:after="0"/>
        <w:rPr>
          <w:b/>
          <w:sz w:val="28"/>
          <w:szCs w:val="28"/>
        </w:rPr>
      </w:pPr>
      <w:r w:rsidRPr="00780FD3">
        <w:rPr>
          <w:b/>
          <w:i/>
          <w:sz w:val="40"/>
          <w:szCs w:val="40"/>
        </w:rPr>
        <w:t>Цель проекта</w:t>
      </w:r>
      <w:r>
        <w:rPr>
          <w:b/>
          <w:sz w:val="28"/>
          <w:szCs w:val="28"/>
        </w:rPr>
        <w:t>: закрепить знания педагогов об особенностях организации развивающей предметно-пространственной среды, требованиям к ее организации, психолого-педагогическим задачам</w:t>
      </w:r>
      <w:r w:rsidR="00B40042">
        <w:rPr>
          <w:b/>
          <w:sz w:val="28"/>
          <w:szCs w:val="28"/>
        </w:rPr>
        <w:t>, т.к.</w:t>
      </w:r>
    </w:p>
    <w:p w:rsidR="00B40042" w:rsidRDefault="00932F75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40042">
        <w:rPr>
          <w:b/>
          <w:sz w:val="28"/>
          <w:szCs w:val="28"/>
        </w:rPr>
        <w:t>асыщенная развивающая предметно-пространственная среда является основой для организации увлекательной, содержательной жизни и разностороннего развития ребенка.</w:t>
      </w:r>
    </w:p>
    <w:p w:rsidR="00FE3CAE" w:rsidRDefault="00F004E3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перехода со страницы  оглавления на страницу с определенным номером можно воспользоваться </w:t>
      </w:r>
      <w:proofErr w:type="spellStart"/>
      <w:r>
        <w:rPr>
          <w:b/>
          <w:sz w:val="28"/>
          <w:szCs w:val="28"/>
        </w:rPr>
        <w:t>гиперсылкой</w:t>
      </w:r>
      <w:proofErr w:type="spellEnd"/>
      <w:r>
        <w:rPr>
          <w:b/>
          <w:sz w:val="28"/>
          <w:szCs w:val="28"/>
        </w:rPr>
        <w:t>, закрепленн</w:t>
      </w:r>
      <w:r w:rsidR="00FC7E51">
        <w:rPr>
          <w:b/>
          <w:sz w:val="28"/>
          <w:szCs w:val="28"/>
        </w:rPr>
        <w:t>ой за к</w:t>
      </w:r>
      <w:r w:rsidR="00B40042">
        <w:rPr>
          <w:b/>
          <w:sz w:val="28"/>
          <w:szCs w:val="28"/>
        </w:rPr>
        <w:t>ружком рядом с названием строки.</w:t>
      </w:r>
    </w:p>
    <w:p w:rsidR="00B40042" w:rsidRDefault="00B40042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1</w:t>
      </w:r>
    </w:p>
    <w:p w:rsidR="00B40042" w:rsidRDefault="00B40042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проекта</w:t>
      </w:r>
    </w:p>
    <w:p w:rsidR="00B40042" w:rsidRDefault="00B40042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2</w:t>
      </w:r>
    </w:p>
    <w:p w:rsidR="00B40042" w:rsidRDefault="00B40042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Содержит оглавление и номер страницы</w:t>
      </w:r>
    </w:p>
    <w:p w:rsidR="00B2222A" w:rsidRDefault="00B2222A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3</w:t>
      </w:r>
    </w:p>
    <w:p w:rsidR="00B2222A" w:rsidRDefault="00B2222A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предметно-пространственной развивающей среде</w:t>
      </w:r>
    </w:p>
    <w:p w:rsidR="00B2222A" w:rsidRDefault="00B2222A" w:rsidP="00B22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Задание: «Сложи </w:t>
      </w:r>
      <w:proofErr w:type="spellStart"/>
      <w:r>
        <w:rPr>
          <w:b/>
          <w:sz w:val="28"/>
          <w:szCs w:val="28"/>
        </w:rPr>
        <w:t>пазлы</w:t>
      </w:r>
      <w:proofErr w:type="spellEnd"/>
      <w:r>
        <w:rPr>
          <w:b/>
          <w:sz w:val="28"/>
          <w:szCs w:val="28"/>
        </w:rPr>
        <w:t>»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 w:rsidRPr="00B2222A">
        <w:t xml:space="preserve"> </w:t>
      </w:r>
      <w:r>
        <w:rPr>
          <w:b/>
          <w:sz w:val="28"/>
          <w:szCs w:val="28"/>
        </w:rPr>
        <w:t>1.</w:t>
      </w:r>
      <w:r w:rsidRPr="00B2222A">
        <w:rPr>
          <w:b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2222A">
        <w:rPr>
          <w:b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B2222A">
        <w:rPr>
          <w:b/>
          <w:sz w:val="28"/>
          <w:szCs w:val="28"/>
        </w:rPr>
        <w:t>Полифункциональность материалов предполагает: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 w:rsidRPr="00B2222A">
        <w:rPr>
          <w:b/>
          <w:sz w:val="28"/>
          <w:szCs w:val="28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ширм.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B2222A">
        <w:rPr>
          <w:b/>
          <w:sz w:val="28"/>
          <w:szCs w:val="28"/>
        </w:rPr>
        <w:t>Вариативность среды предполагает: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 w:rsidRPr="00B2222A">
        <w:rPr>
          <w:b/>
          <w:sz w:val="28"/>
          <w:szCs w:val="28"/>
        </w:rPr>
        <w:t>- наличие в группе различных пространств (для игры, конструирования, уединения), а также разнообразных материалов, игр, игрушек и оборудования, обеспечивающих свободный выбор детей.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2222A">
        <w:rPr>
          <w:b/>
          <w:sz w:val="28"/>
          <w:szCs w:val="28"/>
        </w:rPr>
        <w:t>Доступность среды предполагает: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 w:rsidRPr="00B2222A">
        <w:rPr>
          <w:b/>
          <w:sz w:val="28"/>
          <w:szCs w:val="28"/>
        </w:rPr>
        <w:t>- доступность для воспитанников,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2222A" w:rsidRPr="00B2222A" w:rsidRDefault="00B2222A" w:rsidP="00B2222A">
      <w:pPr>
        <w:spacing w:after="0"/>
        <w:rPr>
          <w:b/>
          <w:sz w:val="28"/>
          <w:szCs w:val="28"/>
        </w:rPr>
      </w:pPr>
      <w:r w:rsidRPr="00B2222A">
        <w:rPr>
          <w:b/>
          <w:sz w:val="28"/>
          <w:szCs w:val="28"/>
        </w:rPr>
        <w:t>- исправность и сохранность материалов и оборудования.</w:t>
      </w:r>
    </w:p>
    <w:p w:rsidR="00B2222A" w:rsidRDefault="00B2222A" w:rsidP="00B22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2222A">
        <w:rPr>
          <w:b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2222A" w:rsidRDefault="00B2222A" w:rsidP="00B22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4</w:t>
      </w:r>
    </w:p>
    <w:p w:rsidR="00B2222A" w:rsidRDefault="00B2222A" w:rsidP="00B2222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Психолого-педагогические задачи</w:t>
      </w:r>
      <w:r w:rsidR="00E271EF">
        <w:rPr>
          <w:b/>
          <w:sz w:val="28"/>
          <w:szCs w:val="28"/>
        </w:rPr>
        <w:t xml:space="preserve"> развивающей предметно-пространственной среды</w:t>
      </w:r>
    </w:p>
    <w:p w:rsidR="00EB7CF7" w:rsidRPr="008E20E4" w:rsidRDefault="00E271EF" w:rsidP="00A93E9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вытащи задачу из волшебного сундучка и расскажи для чего это нужно.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B7CF7" w:rsidTr="00EB7CF7">
        <w:tc>
          <w:tcPr>
            <w:tcW w:w="2093" w:type="dxa"/>
          </w:tcPr>
          <w:p w:rsidR="00EB7CF7" w:rsidRDefault="00EB7CF7" w:rsidP="00A93E95">
            <w:r>
              <w:t>Психолого-педагогическая задача</w:t>
            </w:r>
          </w:p>
        </w:tc>
        <w:tc>
          <w:tcPr>
            <w:tcW w:w="7478" w:type="dxa"/>
          </w:tcPr>
          <w:p w:rsidR="00EB7CF7" w:rsidRDefault="00EB7CF7" w:rsidP="00A93E95">
            <w:r>
              <w:t>Особенности организации предметно-пространственной среды</w:t>
            </w:r>
          </w:p>
        </w:tc>
      </w:tr>
      <w:tr w:rsidR="00EB7CF7" w:rsidTr="00EB7CF7">
        <w:tc>
          <w:tcPr>
            <w:tcW w:w="2093" w:type="dxa"/>
          </w:tcPr>
          <w:p w:rsidR="00EB7CF7" w:rsidRDefault="00EB7CF7" w:rsidP="00A93E95">
            <w:r>
              <w:t>Обеспечение эмоционального благополучия ребенка</w:t>
            </w:r>
          </w:p>
        </w:tc>
        <w:tc>
          <w:tcPr>
            <w:tcW w:w="7478" w:type="dxa"/>
          </w:tcPr>
          <w:p w:rsidR="00EB7CF7" w:rsidRDefault="00EB7CF7" w:rsidP="00A93E95">
            <w:r>
      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</w:t>
            </w:r>
            <w:r w:rsidR="00FB7AD4">
              <w:t xml:space="preserve"> </w:t>
            </w:r>
            <w:r w:rsidR="0044751F">
              <w:t>–</w:t>
            </w:r>
            <w:r w:rsidR="00FB7AD4">
              <w:t xml:space="preserve"> </w:t>
            </w:r>
            <w:r w:rsidR="0044751F">
              <w:t xml:space="preserve">это среда, в которой ребенку уютно и уверенно, где он может занять себя интересным, любимым делом. Комфортность среды дополняется ее художественно-эстетическим 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="0044751F">
              <w:t>эмоциогенной</w:t>
            </w:r>
            <w:proofErr w:type="spellEnd"/>
            <w:r w:rsidR="0044751F"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</w:tc>
      </w:tr>
      <w:tr w:rsidR="00EB7CF7" w:rsidTr="00EB7CF7">
        <w:tc>
          <w:tcPr>
            <w:tcW w:w="2093" w:type="dxa"/>
          </w:tcPr>
          <w:p w:rsidR="00EB7CF7" w:rsidRDefault="0044751F" w:rsidP="00A93E95">
            <w:r>
              <w:t>Развитие самостоятельности</w:t>
            </w:r>
          </w:p>
        </w:tc>
        <w:tc>
          <w:tcPr>
            <w:tcW w:w="7478" w:type="dxa"/>
          </w:tcPr>
          <w:p w:rsidR="00EB7CF7" w:rsidRDefault="0044751F" w:rsidP="00A93E95">
            <w:r>
      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 дети</w:t>
            </w:r>
            <w:r w:rsidR="00EA1B54">
              <w:t xml:space="preserve">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      </w:r>
          </w:p>
        </w:tc>
      </w:tr>
      <w:tr w:rsidR="00EB7CF7" w:rsidTr="00EB7CF7">
        <w:tc>
          <w:tcPr>
            <w:tcW w:w="2093" w:type="dxa"/>
          </w:tcPr>
          <w:p w:rsidR="00EB7CF7" w:rsidRDefault="00EA1B54" w:rsidP="00A93E95">
            <w:r>
              <w:t>Создание условий для развития свободной игровой деятельности</w:t>
            </w:r>
          </w:p>
        </w:tc>
        <w:tc>
          <w:tcPr>
            <w:tcW w:w="7478" w:type="dxa"/>
          </w:tcPr>
          <w:p w:rsidR="00EB7CF7" w:rsidRDefault="00EA1B54" w:rsidP="00A93E95">
            <w:r>
              <w:t>Игровая среда должна стимулировать детскую активность и обновляться в соответствии с текущими интересами и инициативой детей постоянно.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</w:tc>
      </w:tr>
      <w:tr w:rsidR="00EB7CF7" w:rsidTr="00EB7CF7">
        <w:tc>
          <w:tcPr>
            <w:tcW w:w="2093" w:type="dxa"/>
          </w:tcPr>
          <w:p w:rsidR="00EB7CF7" w:rsidRDefault="00A20065" w:rsidP="00A93E95">
            <w:r>
              <w:t xml:space="preserve">Создание условий </w:t>
            </w:r>
            <w:r>
              <w:lastRenderedPageBreak/>
              <w:t>для развития познавательной деятельности</w:t>
            </w:r>
          </w:p>
        </w:tc>
        <w:tc>
          <w:tcPr>
            <w:tcW w:w="7478" w:type="dxa"/>
          </w:tcPr>
          <w:p w:rsidR="00EB7CF7" w:rsidRDefault="00A20065" w:rsidP="00A93E95">
            <w:r>
              <w:lastRenderedPageBreak/>
              <w:t xml:space="preserve">Среда должна быть насыщенной, </w:t>
            </w:r>
            <w:proofErr w:type="gramStart"/>
            <w:r>
              <w:t>представлять ребенку возможность</w:t>
            </w:r>
            <w:proofErr w:type="gramEnd"/>
            <w:r>
              <w:t xml:space="preserve"> для </w:t>
            </w:r>
            <w:r>
              <w:lastRenderedPageBreak/>
              <w:t xml:space="preserve">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>
              <w:t>сенсорики</w:t>
            </w:r>
            <w:proofErr w:type="spellEnd"/>
            <w:r>
              <w:t>, наборы для экспериментирования и пр.)</w:t>
            </w:r>
          </w:p>
        </w:tc>
      </w:tr>
      <w:tr w:rsidR="00EB7CF7" w:rsidTr="00EB7CF7">
        <w:tc>
          <w:tcPr>
            <w:tcW w:w="2093" w:type="dxa"/>
          </w:tcPr>
          <w:p w:rsidR="00EB7CF7" w:rsidRDefault="00A20065" w:rsidP="00A93E95">
            <w:r>
              <w:lastRenderedPageBreak/>
              <w:t>Создание условий для проектной деятельности</w:t>
            </w:r>
          </w:p>
        </w:tc>
        <w:tc>
          <w:tcPr>
            <w:tcW w:w="7478" w:type="dxa"/>
          </w:tcPr>
          <w:p w:rsidR="00EB7CF7" w:rsidRDefault="00A20065" w:rsidP="00A93E95">
            <w: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– важные элементы среды 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</w:tc>
      </w:tr>
      <w:tr w:rsidR="00EB7CF7" w:rsidTr="00EB7CF7">
        <w:tc>
          <w:tcPr>
            <w:tcW w:w="2093" w:type="dxa"/>
          </w:tcPr>
          <w:p w:rsidR="00EB7CF7" w:rsidRDefault="00A20065" w:rsidP="00A93E95">
            <w:r>
              <w:t>Создание условий для самовыражения средствами искусства</w:t>
            </w:r>
          </w:p>
        </w:tc>
        <w:tc>
          <w:tcPr>
            <w:tcW w:w="7478" w:type="dxa"/>
          </w:tcPr>
          <w:p w:rsidR="00EB7CF7" w:rsidRDefault="00A20065" w:rsidP="00A93E95">
            <w:r>
              <w:t>Образовательная среда должна обеспечить наличие необходимых материалов, возможности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</w:tc>
      </w:tr>
      <w:tr w:rsidR="00EB7CF7" w:rsidTr="00EB7CF7">
        <w:tc>
          <w:tcPr>
            <w:tcW w:w="2093" w:type="dxa"/>
          </w:tcPr>
          <w:p w:rsidR="00EB7CF7" w:rsidRDefault="00A20065" w:rsidP="00A93E95">
            <w:r>
              <w:t>Создание условий для физического развития</w:t>
            </w:r>
          </w:p>
        </w:tc>
        <w:tc>
          <w:tcPr>
            <w:tcW w:w="7478" w:type="dxa"/>
          </w:tcPr>
          <w:p w:rsidR="00EB7CF7" w:rsidRDefault="00A20065" w:rsidP="00A93E95">
            <w: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A20065" w:rsidRDefault="00A20065" w:rsidP="00A93E95">
            <w:r>
              <w:t>Игровое пространство (как на площадке, так и в помещениях) должно быть трансформируемым</w:t>
            </w:r>
            <w:r w:rsidR="00F00720">
              <w:t xml:space="preserve"> (меняться в зависимости от игры и предоставлять достаточно места для двигательной активности)</w:t>
            </w:r>
          </w:p>
        </w:tc>
      </w:tr>
    </w:tbl>
    <w:p w:rsidR="008E20E4" w:rsidRDefault="008E20E4" w:rsidP="00E271EF">
      <w:pPr>
        <w:spacing w:after="0"/>
      </w:pPr>
    </w:p>
    <w:p w:rsidR="00EB7CF7" w:rsidRPr="008E20E4" w:rsidRDefault="008E20E4" w:rsidP="00E271EF">
      <w:pPr>
        <w:spacing w:after="0"/>
        <w:rPr>
          <w:b/>
          <w:sz w:val="28"/>
          <w:szCs w:val="28"/>
        </w:rPr>
      </w:pPr>
      <w:r w:rsidRPr="008E20E4">
        <w:rPr>
          <w:b/>
          <w:sz w:val="28"/>
          <w:szCs w:val="28"/>
        </w:rPr>
        <w:t>-Страница 5</w:t>
      </w:r>
    </w:p>
    <w:p w:rsidR="008E20E4" w:rsidRDefault="008E20E4" w:rsidP="00E271EF">
      <w:pPr>
        <w:spacing w:after="0"/>
        <w:rPr>
          <w:b/>
          <w:sz w:val="28"/>
          <w:szCs w:val="28"/>
        </w:rPr>
      </w:pPr>
      <w:r w:rsidRPr="008E20E4">
        <w:rPr>
          <w:b/>
          <w:sz w:val="28"/>
          <w:szCs w:val="28"/>
        </w:rPr>
        <w:t>«Что к чему относится»</w:t>
      </w:r>
    </w:p>
    <w:p w:rsidR="008E20E4" w:rsidRDefault="008E20E4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нужно расставить дидактические пособия по полочкам с названиями уголков</w:t>
      </w:r>
    </w:p>
    <w:p w:rsidR="00733976" w:rsidRDefault="008E20E4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6</w:t>
      </w:r>
    </w:p>
    <w:p w:rsidR="003F50F6" w:rsidRDefault="00733976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Литературный уголок</w:t>
      </w:r>
    </w:p>
    <w:p w:rsidR="008E20E4" w:rsidRDefault="003F50F6" w:rsidP="00E271EF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(обеспечивает литературное развитие дошкольников)</w:t>
      </w:r>
      <w:r w:rsidR="008E20E4">
        <w:rPr>
          <w:b/>
          <w:sz w:val="28"/>
          <w:szCs w:val="28"/>
        </w:rPr>
        <w:t xml:space="preserve"> </w:t>
      </w:r>
    </w:p>
    <w:p w:rsidR="00932F75" w:rsidRDefault="00932F75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нужно рассказать какой уголок нравится, почему, объяснить целесообразность, расставить веселые карандаши.</w:t>
      </w:r>
    </w:p>
    <w:p w:rsidR="00932F75" w:rsidRDefault="00932F75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7</w:t>
      </w:r>
    </w:p>
    <w:p w:rsidR="00932F75" w:rsidRDefault="00932F75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Познавательный уголок</w:t>
      </w:r>
    </w:p>
    <w:p w:rsidR="003F50F6" w:rsidRPr="003F50F6" w:rsidRDefault="003F50F6" w:rsidP="00E2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(обеспечивает решение задач познавательно-исследовательской деятельности детей)</w:t>
      </w:r>
    </w:p>
    <w:p w:rsidR="00932F75" w:rsidRDefault="00932F75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  <w:r w:rsidR="00C22DFE">
        <w:rPr>
          <w:b/>
          <w:sz w:val="28"/>
          <w:szCs w:val="28"/>
        </w:rPr>
        <w:t xml:space="preserve"> тоже</w:t>
      </w:r>
    </w:p>
    <w:p w:rsidR="00C22DFE" w:rsidRDefault="00C22DFE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8</w:t>
      </w:r>
    </w:p>
    <w:p w:rsidR="00C22DFE" w:rsidRDefault="00C22DFE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 уголок</w:t>
      </w:r>
    </w:p>
    <w:p w:rsidR="003F50F6" w:rsidRPr="003F50F6" w:rsidRDefault="003F50F6" w:rsidP="00E2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(обеспечивает двигательную активность детей)</w:t>
      </w:r>
    </w:p>
    <w:p w:rsidR="00C22DFE" w:rsidRDefault="00C22DFE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тоже, расставь смайлики</w:t>
      </w:r>
    </w:p>
    <w:p w:rsidR="00C22DFE" w:rsidRDefault="00C22DFE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</w:t>
      </w:r>
      <w:r w:rsidR="0042315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9</w:t>
      </w:r>
    </w:p>
    <w:p w:rsidR="0042315F" w:rsidRDefault="0042315F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Игровые уголки</w:t>
      </w:r>
    </w:p>
    <w:p w:rsidR="003F50F6" w:rsidRPr="003F50F6" w:rsidRDefault="003F50F6" w:rsidP="00E2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(обеспечивают организацию самостоятельных сюжетно-ролевых игр)</w:t>
      </w:r>
    </w:p>
    <w:p w:rsidR="0042315F" w:rsidRDefault="0042315F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тоже</w:t>
      </w:r>
    </w:p>
    <w:p w:rsidR="0042315F" w:rsidRDefault="0042315F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10</w:t>
      </w:r>
    </w:p>
    <w:p w:rsidR="0042315F" w:rsidRDefault="0042315F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Уголки творчества</w:t>
      </w:r>
    </w:p>
    <w:p w:rsidR="003F50F6" w:rsidRPr="003F50F6" w:rsidRDefault="00780FD3" w:rsidP="00E271EF">
      <w:pPr>
        <w:spacing w:after="0"/>
        <w:rPr>
          <w:sz w:val="24"/>
          <w:szCs w:val="24"/>
        </w:rPr>
      </w:pPr>
      <w:r>
        <w:rPr>
          <w:sz w:val="24"/>
          <w:szCs w:val="24"/>
        </w:rPr>
        <w:t>(обеспечивают решение задач активации творчества детей)</w:t>
      </w:r>
    </w:p>
    <w:p w:rsidR="0042315F" w:rsidRDefault="0042315F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тоже</w:t>
      </w:r>
    </w:p>
    <w:p w:rsidR="0042315F" w:rsidRDefault="0042315F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-Страница 11</w:t>
      </w:r>
    </w:p>
    <w:p w:rsidR="0042315F" w:rsidRDefault="0042315F" w:rsidP="00E271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Предметно-пространственная среда ДОУ</w:t>
      </w:r>
    </w:p>
    <w:p w:rsidR="0042315F" w:rsidRDefault="0042315F" w:rsidP="00E271E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Задание: нужно назвать, какие помещения детского сада используются для создания педагогического процесса. Подсказка за шторкой.</w:t>
      </w:r>
    </w:p>
    <w:p w:rsidR="0042315F" w:rsidRPr="0042315F" w:rsidRDefault="0042315F" w:rsidP="00E271E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(Вся организация педагогического</w:t>
      </w:r>
      <w:r w:rsidR="001C476B">
        <w:rPr>
          <w:sz w:val="24"/>
          <w:szCs w:val="24"/>
        </w:rPr>
        <w:t xml:space="preserve"> процесса детского сада предпола</w:t>
      </w:r>
      <w:r>
        <w:rPr>
          <w:sz w:val="24"/>
          <w:szCs w:val="24"/>
        </w:rPr>
        <w:t>гает свободу передвижения ребенка</w:t>
      </w:r>
      <w:r w:rsidR="001C476B">
        <w:rPr>
          <w:sz w:val="24"/>
          <w:szCs w:val="24"/>
        </w:rPr>
        <w:t xml:space="preserve"> по сему зданию детского сада, а не только в пределах своего группового помещения.</w:t>
      </w:r>
      <w:proofErr w:type="gramEnd"/>
      <w:r>
        <w:rPr>
          <w:sz w:val="24"/>
          <w:szCs w:val="24"/>
        </w:rPr>
        <w:t xml:space="preserve"> </w:t>
      </w:r>
      <w:r w:rsidR="001C476B">
        <w:rPr>
          <w:sz w:val="24"/>
          <w:szCs w:val="24"/>
        </w:rPr>
        <w:t xml:space="preserve">Детям должны быть доступны все помещения детского сада, включая те, которые предназначены для взрослых. Конечно, доступ в помещение для взрослых, например, в методический кабинет, кухню  или прачечную, должен быть ограничен, но не закрыт, так как труд взрослых всегда интересен детям. </w:t>
      </w:r>
      <w:proofErr w:type="gramStart"/>
      <w:r w:rsidR="001C476B">
        <w:rPr>
          <w:sz w:val="24"/>
          <w:szCs w:val="24"/>
        </w:rPr>
        <w:t>Способность детей</w:t>
      </w:r>
      <w:r w:rsidR="003F50F6">
        <w:rPr>
          <w:sz w:val="24"/>
          <w:szCs w:val="24"/>
        </w:rPr>
        <w:t xml:space="preserve"> </w:t>
      </w:r>
      <w:r w:rsidR="001C476B">
        <w:rPr>
          <w:sz w:val="24"/>
          <w:szCs w:val="24"/>
        </w:rPr>
        <w:t>- выпускников свободно ориентироваться в пространстве и времени помогает им легко адаптироваться</w:t>
      </w:r>
      <w:r w:rsidR="003F50F6">
        <w:rPr>
          <w:sz w:val="24"/>
          <w:szCs w:val="24"/>
        </w:rPr>
        <w:t xml:space="preserve"> к особенностям школьной жизни)</w:t>
      </w:r>
      <w:r w:rsidR="001C476B">
        <w:rPr>
          <w:sz w:val="24"/>
          <w:szCs w:val="24"/>
        </w:rPr>
        <w:t xml:space="preserve"> </w:t>
      </w:r>
      <w:proofErr w:type="gramEnd"/>
    </w:p>
    <w:p w:rsidR="0042315F" w:rsidRPr="008E20E4" w:rsidRDefault="0042315F" w:rsidP="00E271EF">
      <w:pPr>
        <w:spacing w:after="0"/>
        <w:rPr>
          <w:b/>
          <w:sz w:val="28"/>
          <w:szCs w:val="28"/>
        </w:rPr>
      </w:pPr>
    </w:p>
    <w:sectPr w:rsidR="0042315F" w:rsidRPr="008E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55" w:rsidRDefault="00F20855" w:rsidP="00F20855">
      <w:pPr>
        <w:spacing w:after="0" w:line="240" w:lineRule="auto"/>
      </w:pPr>
      <w:r>
        <w:separator/>
      </w:r>
    </w:p>
  </w:endnote>
  <w:endnote w:type="continuationSeparator" w:id="0">
    <w:p w:rsidR="00F20855" w:rsidRDefault="00F20855" w:rsidP="00F2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55" w:rsidRDefault="00F20855" w:rsidP="00F20855">
      <w:pPr>
        <w:spacing w:after="0" w:line="240" w:lineRule="auto"/>
      </w:pPr>
      <w:r>
        <w:separator/>
      </w:r>
    </w:p>
  </w:footnote>
  <w:footnote w:type="continuationSeparator" w:id="0">
    <w:p w:rsidR="00F20855" w:rsidRDefault="00F20855" w:rsidP="00F2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E89"/>
    <w:multiLevelType w:val="hybridMultilevel"/>
    <w:tmpl w:val="B18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A"/>
    <w:rsid w:val="001101A9"/>
    <w:rsid w:val="001C476B"/>
    <w:rsid w:val="00331D1A"/>
    <w:rsid w:val="003F50F6"/>
    <w:rsid w:val="0042315F"/>
    <w:rsid w:val="0044751F"/>
    <w:rsid w:val="005E7A32"/>
    <w:rsid w:val="00733976"/>
    <w:rsid w:val="00780FD3"/>
    <w:rsid w:val="008E20E4"/>
    <w:rsid w:val="00932F75"/>
    <w:rsid w:val="00A20065"/>
    <w:rsid w:val="00A93E95"/>
    <w:rsid w:val="00B2222A"/>
    <w:rsid w:val="00B40042"/>
    <w:rsid w:val="00C22DFE"/>
    <w:rsid w:val="00E271EF"/>
    <w:rsid w:val="00EA1B54"/>
    <w:rsid w:val="00EB7CF7"/>
    <w:rsid w:val="00F004E3"/>
    <w:rsid w:val="00F00720"/>
    <w:rsid w:val="00F20855"/>
    <w:rsid w:val="00FB7AD4"/>
    <w:rsid w:val="00FC7E51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855"/>
  </w:style>
  <w:style w:type="paragraph" w:styleId="a7">
    <w:name w:val="footer"/>
    <w:basedOn w:val="a"/>
    <w:link w:val="a8"/>
    <w:uiPriority w:val="99"/>
    <w:unhideWhenUsed/>
    <w:rsid w:val="00F2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7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855"/>
  </w:style>
  <w:style w:type="paragraph" w:styleId="a7">
    <w:name w:val="footer"/>
    <w:basedOn w:val="a"/>
    <w:link w:val="a8"/>
    <w:uiPriority w:val="99"/>
    <w:unhideWhenUsed/>
    <w:rsid w:val="00F2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FD05-6B60-4A02-AEBF-A5AD3452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2015-09-30T20:31:00Z</dcterms:created>
  <dcterms:modified xsi:type="dcterms:W3CDTF">2015-09-30T20:31:00Z</dcterms:modified>
</cp:coreProperties>
</file>