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5" w:rsidRPr="000967B5" w:rsidRDefault="000967B5" w:rsidP="000967B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967B5">
        <w:rPr>
          <w:rFonts w:ascii="Times New Roman" w:eastAsia="Calibri" w:hAnsi="Times New Roman" w:cs="Times New Roman"/>
          <w:b/>
          <w:sz w:val="32"/>
          <w:szCs w:val="32"/>
        </w:rPr>
        <w:t>Методические рекомендации к проекту</w:t>
      </w:r>
    </w:p>
    <w:p w:rsidR="000967B5" w:rsidRPr="000967B5" w:rsidRDefault="000967B5" w:rsidP="000967B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967B5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Незнайкин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урожай</w:t>
      </w:r>
      <w:r w:rsidRPr="000967B5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0967B5" w:rsidRPr="000967B5" w:rsidRDefault="000967B5" w:rsidP="000967B5">
      <w:pPr>
        <w:spacing w:after="0" w:line="276" w:lineRule="auto"/>
        <w:ind w:firstLine="709"/>
        <w:jc w:val="center"/>
        <w:rPr>
          <w:rFonts w:ascii="Calibri" w:eastAsia="Calibri" w:hAnsi="Calibri" w:cs="Times New Roman"/>
        </w:rPr>
      </w:pPr>
    </w:p>
    <w:p w:rsidR="000967B5" w:rsidRPr="000967B5" w:rsidRDefault="000967B5" w:rsidP="000967B5">
      <w:pPr>
        <w:spacing w:after="0" w:line="276" w:lineRule="auto"/>
        <w:rPr>
          <w:rFonts w:ascii="Calibri" w:eastAsia="Calibri" w:hAnsi="Calibri" w:cs="Times New Roman"/>
        </w:rPr>
      </w:pPr>
    </w:p>
    <w:p w:rsidR="000967B5" w:rsidRPr="000967B5" w:rsidRDefault="000967B5" w:rsidP="00E77E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7B5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проекта: </w:t>
      </w:r>
      <w:r w:rsidRPr="00E77E2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804DC">
        <w:rPr>
          <w:rFonts w:ascii="Times New Roman" w:eastAsia="Calibri" w:hAnsi="Times New Roman" w:cs="Times New Roman"/>
          <w:b/>
          <w:sz w:val="28"/>
          <w:szCs w:val="28"/>
        </w:rPr>
        <w:t>рина Николаевна</w:t>
      </w:r>
      <w:r w:rsidRPr="00E77E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77E22">
        <w:rPr>
          <w:rFonts w:ascii="Times New Roman" w:eastAsia="Calibri" w:hAnsi="Times New Roman" w:cs="Times New Roman"/>
          <w:b/>
          <w:sz w:val="28"/>
          <w:szCs w:val="28"/>
        </w:rPr>
        <w:t>Раховецкая</w:t>
      </w:r>
      <w:proofErr w:type="spellEnd"/>
      <w:r w:rsidRPr="000967B5">
        <w:rPr>
          <w:rFonts w:ascii="Times New Roman" w:eastAsia="Calibri" w:hAnsi="Times New Roman" w:cs="Times New Roman"/>
          <w:b/>
          <w:sz w:val="28"/>
          <w:szCs w:val="28"/>
        </w:rPr>
        <w:t xml:space="preserve"> – воспитатель ГБДОУ детский сад №</w:t>
      </w:r>
      <w:r w:rsidRPr="00E77E22">
        <w:rPr>
          <w:rFonts w:ascii="Times New Roman" w:eastAsia="Calibri" w:hAnsi="Times New Roman" w:cs="Times New Roman"/>
          <w:b/>
          <w:sz w:val="28"/>
          <w:szCs w:val="28"/>
        </w:rPr>
        <w:t>67 компенсирующего вида Московского</w:t>
      </w:r>
      <w:r w:rsidRPr="000967B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Санкт-Петербурга.</w:t>
      </w:r>
    </w:p>
    <w:p w:rsidR="000967B5" w:rsidRPr="000967B5" w:rsidRDefault="000967B5" w:rsidP="00E77E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67B5" w:rsidRPr="000967B5" w:rsidRDefault="008540D1" w:rsidP="00E77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Проект носит обучающий и закрепляющий характер и рассчитан на работу с 5-7 лет с речевыми нарушениями (ОНР, ФФНР).</w:t>
      </w:r>
    </w:p>
    <w:p w:rsidR="008540D1" w:rsidRPr="00E77E22" w:rsidRDefault="008540D1" w:rsidP="00E77E22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8540D1">
        <w:rPr>
          <w:rFonts w:ascii="Times New Roman" w:eastAsia="Calibri" w:hAnsi="Times New Roman"/>
          <w:sz w:val="28"/>
          <w:szCs w:val="28"/>
        </w:rPr>
        <w:t xml:space="preserve">Данный проект создан с помощью программного обеспечения </w:t>
      </w:r>
      <w:proofErr w:type="spellStart"/>
      <w:r w:rsidRPr="008540D1">
        <w:rPr>
          <w:rFonts w:ascii="Times New Roman" w:eastAsia="Calibri" w:hAnsi="Times New Roman"/>
          <w:sz w:val="28"/>
          <w:szCs w:val="28"/>
          <w:lang w:val="en-US"/>
        </w:rPr>
        <w:t>MimioStudio</w:t>
      </w:r>
      <w:proofErr w:type="spellEnd"/>
      <w:r w:rsidRPr="008540D1">
        <w:rPr>
          <w:rFonts w:ascii="Times New Roman" w:eastAsia="Calibri" w:hAnsi="Times New Roman"/>
          <w:sz w:val="28"/>
          <w:szCs w:val="28"/>
        </w:rPr>
        <w:t xml:space="preserve"> </w:t>
      </w:r>
      <w:r w:rsidR="00A779C4" w:rsidRPr="00E77E22">
        <w:rPr>
          <w:rFonts w:ascii="Times New Roman" w:eastAsia="Calibri" w:hAnsi="Times New Roman"/>
          <w:sz w:val="28"/>
          <w:szCs w:val="28"/>
        </w:rPr>
        <w:t xml:space="preserve">для использования на </w:t>
      </w:r>
      <w:r w:rsidRPr="008540D1">
        <w:rPr>
          <w:rFonts w:ascii="Times New Roman" w:eastAsia="Calibri" w:hAnsi="Times New Roman"/>
          <w:sz w:val="28"/>
          <w:szCs w:val="28"/>
        </w:rPr>
        <w:t xml:space="preserve">логопедических подгрупповых занятиях по </w:t>
      </w:r>
      <w:r w:rsidR="00A779C4" w:rsidRPr="00E77E22">
        <w:rPr>
          <w:rFonts w:ascii="Times New Roman" w:eastAsia="Calibri" w:hAnsi="Times New Roman"/>
          <w:sz w:val="28"/>
          <w:szCs w:val="28"/>
        </w:rPr>
        <w:t>лексическим темам</w:t>
      </w:r>
      <w:r w:rsidRPr="008540D1">
        <w:rPr>
          <w:rFonts w:ascii="Times New Roman" w:eastAsia="Calibri" w:hAnsi="Times New Roman"/>
          <w:sz w:val="28"/>
          <w:szCs w:val="28"/>
        </w:rPr>
        <w:t xml:space="preserve"> «</w:t>
      </w:r>
      <w:r w:rsidRPr="00E77E22">
        <w:rPr>
          <w:rFonts w:ascii="Times New Roman" w:eastAsia="Calibri" w:hAnsi="Times New Roman"/>
          <w:sz w:val="28"/>
          <w:szCs w:val="28"/>
        </w:rPr>
        <w:t>Фрукты</w:t>
      </w:r>
      <w:r w:rsidRPr="008540D1">
        <w:rPr>
          <w:rFonts w:ascii="Times New Roman" w:eastAsia="Calibri" w:hAnsi="Times New Roman"/>
          <w:sz w:val="28"/>
          <w:szCs w:val="28"/>
        </w:rPr>
        <w:t>»,</w:t>
      </w:r>
      <w:r w:rsidRPr="00E77E22">
        <w:rPr>
          <w:rFonts w:ascii="Times New Roman" w:eastAsia="Calibri" w:hAnsi="Times New Roman"/>
          <w:sz w:val="28"/>
          <w:szCs w:val="28"/>
        </w:rPr>
        <w:t xml:space="preserve"> «Овощи»</w:t>
      </w:r>
      <w:r w:rsidRPr="008540D1">
        <w:rPr>
          <w:rFonts w:ascii="Times New Roman" w:eastAsia="Calibri" w:hAnsi="Times New Roman"/>
          <w:sz w:val="28"/>
          <w:szCs w:val="28"/>
        </w:rPr>
        <w:t xml:space="preserve"> по </w:t>
      </w:r>
      <w:r w:rsidR="00A779C4" w:rsidRPr="00E77E22">
        <w:rPr>
          <w:rFonts w:ascii="Times New Roman" w:eastAsia="Calibri" w:hAnsi="Times New Roman"/>
          <w:sz w:val="28"/>
          <w:szCs w:val="28"/>
        </w:rPr>
        <w:t>ознакомлению с окружающим</w:t>
      </w:r>
      <w:r w:rsidRPr="008540D1">
        <w:rPr>
          <w:rFonts w:ascii="Times New Roman" w:eastAsia="Calibri" w:hAnsi="Times New Roman"/>
          <w:sz w:val="28"/>
          <w:szCs w:val="28"/>
        </w:rPr>
        <w:t xml:space="preserve">, развитию речи и, как игровой материал в индивидуальной работе с </w:t>
      </w:r>
      <w:r w:rsidR="00A779C4" w:rsidRPr="00E77E22">
        <w:rPr>
          <w:rFonts w:ascii="Times New Roman" w:eastAsia="Calibri" w:hAnsi="Times New Roman"/>
          <w:sz w:val="28"/>
          <w:szCs w:val="28"/>
        </w:rPr>
        <w:t>детьми</w:t>
      </w:r>
      <w:r w:rsidRPr="008540D1">
        <w:rPr>
          <w:rFonts w:ascii="Times New Roman" w:eastAsia="Calibri" w:hAnsi="Times New Roman"/>
          <w:sz w:val="28"/>
          <w:szCs w:val="28"/>
        </w:rPr>
        <w:t>.</w:t>
      </w:r>
      <w:r w:rsidRPr="00E77E22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8540D1" w:rsidRPr="008540D1" w:rsidRDefault="007C16CC" w:rsidP="00E77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293977</wp:posOffset>
            </wp:positionV>
            <wp:extent cx="388620" cy="434975"/>
            <wp:effectExtent l="0" t="0" r="0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Проект состоит из </w:t>
      </w:r>
      <w:r w:rsidR="00A779C4" w:rsidRPr="00E77E22">
        <w:rPr>
          <w:rFonts w:ascii="Times New Roman" w:eastAsia="Calibri" w:hAnsi="Times New Roman" w:cs="Times New Roman"/>
          <w:sz w:val="28"/>
          <w:szCs w:val="28"/>
        </w:rPr>
        <w:t>19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 страниц. При работе с проектом у детей должны быть сформирова</w:t>
      </w:r>
      <w:r w:rsidR="005C5572" w:rsidRPr="00E77E22">
        <w:rPr>
          <w:rFonts w:ascii="Times New Roman" w:eastAsia="Calibri" w:hAnsi="Times New Roman" w:cs="Times New Roman"/>
          <w:sz w:val="28"/>
          <w:szCs w:val="28"/>
        </w:rPr>
        <w:t>ны определённые знания по данным лексическим темам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40D1" w:rsidRPr="008540D1" w:rsidRDefault="00E77E22" w:rsidP="00E77E2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4766006</wp:posOffset>
            </wp:positionH>
            <wp:positionV relativeFrom="paragraph">
              <wp:posOffset>1254267</wp:posOffset>
            </wp:positionV>
            <wp:extent cx="252730" cy="1651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5" t="15993" r="18194" b="15572"/>
                    <a:stretch/>
                  </pic:blipFill>
                  <pic:spPr bwMode="auto">
                    <a:xfrm>
                      <a:off x="0" y="0"/>
                      <a:ext cx="25273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7E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rightMargin">
              <wp:posOffset>47767</wp:posOffset>
            </wp:positionH>
            <wp:positionV relativeFrom="paragraph">
              <wp:posOffset>584759</wp:posOffset>
            </wp:positionV>
            <wp:extent cx="320722" cy="294995"/>
            <wp:effectExtent l="0" t="0" r="317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" cy="2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4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rightMargin">
                  <wp:posOffset>-4436745</wp:posOffset>
                </wp:positionH>
                <wp:positionV relativeFrom="paragraph">
                  <wp:posOffset>447040</wp:posOffset>
                </wp:positionV>
                <wp:extent cx="149860" cy="163195"/>
                <wp:effectExtent l="19050" t="0" r="21590" b="46355"/>
                <wp:wrapNone/>
                <wp:docPr id="11" name="Выгнутая вправо стрел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1631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1" o:spid="_x0000_s1026" type="#_x0000_t103" style="position:absolute;margin-left:-349.35pt;margin-top:35.2pt;width:11.8pt;height: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" adj="11682,19120,5400" fillcolor="#5b9bd5 [3204]" strokecolor="#1f4d78 [1604]" strokeweight="1pt">
                <v:path arrowok="t"/>
                <w10:wrap anchorx="margin"/>
              </v:shape>
            </w:pict>
          </mc:Fallback>
        </mc:AlternateContent>
      </w:r>
      <w:r w:rsidR="008804D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451485</wp:posOffset>
                </wp:positionV>
                <wp:extent cx="142875" cy="149225"/>
                <wp:effectExtent l="0" t="0" r="47625" b="41275"/>
                <wp:wrapNone/>
                <wp:docPr id="12" name="Выгнутая вправо стрел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2875" cy="149225"/>
                        </a:xfrm>
                        <a:prstGeom prst="curved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2" o:spid="_x0000_s1026" type="#_x0000_t103" style="position:absolute;margin-left:144.25pt;margin-top:35.55pt;width:11.25pt;height:11.7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" adj="11260,19015,5400" fillcolor="#5b9bd5" strokecolor="#41719c" strokeweight="1pt">
                <v:path arrowok="t"/>
              </v:shape>
            </w:pict>
          </mc:Fallback>
        </mc:AlternateContent>
      </w:r>
      <w:r w:rsidR="005C5572" w:rsidRPr="00E77E2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удобства работы на всех страницах при нажатии на </w:t>
      </w:r>
      <w:r w:rsidR="00A779C4" w:rsidRPr="00E77E22">
        <w:rPr>
          <w:rFonts w:ascii="Times New Roman" w:eastAsia="Calibri" w:hAnsi="Times New Roman" w:cs="Times New Roman"/>
          <w:sz w:val="28"/>
          <w:szCs w:val="28"/>
        </w:rPr>
        <w:t>Незнайку</w:t>
      </w:r>
      <w:r w:rsidR="007C16CC" w:rsidRPr="00E77E2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>появляется задание. Переход со страницы на страницу осуществляется при помощи области</w:t>
      </w:r>
      <w:r w:rsidR="005C5572" w:rsidRPr="00E77E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          (</w:t>
      </w:r>
      <w:r w:rsidR="005C5572" w:rsidRPr="00E77E22">
        <w:rPr>
          <w:rFonts w:ascii="Times New Roman" w:eastAsia="Calibri" w:hAnsi="Times New Roman" w:cs="Times New Roman"/>
          <w:sz w:val="28"/>
          <w:szCs w:val="28"/>
        </w:rPr>
        <w:t>левый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 нижний угол), оснащённой гиперссылкой</w:t>
      </w:r>
      <w:r w:rsidR="005C5572" w:rsidRPr="00E77E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Переход на страницу содержания осуществляется при помощи области   </w:t>
      </w:r>
      <w:r w:rsidR="000F4AF1" w:rsidRPr="00E77E2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 (левый верхний угол). </w:t>
      </w:r>
      <w:r w:rsidR="008540D1" w:rsidRPr="008540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Содержание так же оснащено гиперссылками, что позволяет перейти к необходимой игре.</w:t>
      </w:r>
      <w:r w:rsidR="008540D1" w:rsidRPr="008540D1">
        <w:rPr>
          <w:rFonts w:ascii="Times New Roman" w:eastAsia="Calibri" w:hAnsi="Times New Roman" w:cs="Times New Roman"/>
          <w:sz w:val="28"/>
          <w:szCs w:val="28"/>
        </w:rPr>
        <w:t xml:space="preserve"> На некоторых страницах </w:t>
      </w:r>
      <w:r w:rsidR="00F8488A" w:rsidRPr="00E77E22">
        <w:rPr>
          <w:rFonts w:ascii="Times New Roman" w:eastAsia="Calibri" w:hAnsi="Times New Roman" w:cs="Times New Roman"/>
          <w:sz w:val="28"/>
          <w:szCs w:val="28"/>
        </w:rPr>
        <w:t xml:space="preserve">есть проверочная область, открыть которую можно нажав на знак </w:t>
      </w:r>
    </w:p>
    <w:p w:rsidR="009A7918" w:rsidRPr="00E77E22" w:rsidRDefault="009A7918" w:rsidP="00E77E22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0967B5">
        <w:rPr>
          <w:rFonts w:ascii="Times New Roman" w:eastAsia="Calibri" w:hAnsi="Times New Roman"/>
          <w:b/>
          <w:sz w:val="28"/>
          <w:szCs w:val="28"/>
        </w:rPr>
        <w:t>Целью</w:t>
      </w:r>
      <w:r w:rsidRPr="000967B5">
        <w:rPr>
          <w:rFonts w:ascii="Times New Roman" w:eastAsia="Calibri" w:hAnsi="Times New Roman"/>
          <w:sz w:val="28"/>
          <w:szCs w:val="28"/>
        </w:rPr>
        <w:t xml:space="preserve"> данной работы</w:t>
      </w:r>
      <w:r w:rsidRPr="00E77E22">
        <w:rPr>
          <w:rFonts w:ascii="Times New Roman" w:eastAsia="Calibri" w:hAnsi="Times New Roman"/>
          <w:sz w:val="28"/>
          <w:szCs w:val="28"/>
        </w:rPr>
        <w:t xml:space="preserve"> </w:t>
      </w:r>
      <w:r w:rsidRPr="000967B5">
        <w:rPr>
          <w:rFonts w:ascii="Times New Roman" w:eastAsia="Calibri" w:hAnsi="Times New Roman"/>
          <w:sz w:val="28"/>
          <w:szCs w:val="28"/>
        </w:rPr>
        <w:t xml:space="preserve">является закрепление знаний </w:t>
      </w:r>
      <w:r w:rsidRPr="00E77E22">
        <w:rPr>
          <w:rFonts w:ascii="Times New Roman" w:eastAsia="Calibri" w:hAnsi="Times New Roman"/>
          <w:sz w:val="28"/>
          <w:szCs w:val="28"/>
        </w:rPr>
        <w:t>воспитанников по лексическим темам.</w:t>
      </w:r>
      <w:r w:rsidRPr="000967B5">
        <w:rPr>
          <w:rFonts w:ascii="Times New Roman" w:eastAsia="Calibri" w:hAnsi="Times New Roman"/>
          <w:sz w:val="28"/>
          <w:szCs w:val="28"/>
        </w:rPr>
        <w:t xml:space="preserve"> </w:t>
      </w:r>
    </w:p>
    <w:p w:rsidR="009A7918" w:rsidRPr="00E77E22" w:rsidRDefault="009A7918" w:rsidP="00E77E2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67B5">
        <w:rPr>
          <w:rFonts w:ascii="Times New Roman" w:eastAsia="Calibri" w:hAnsi="Times New Roman"/>
          <w:sz w:val="28"/>
          <w:szCs w:val="28"/>
        </w:rPr>
        <w:t xml:space="preserve">Игры и задания, представленные в данном проекте, направлены на </w:t>
      </w:r>
      <w:r w:rsidRPr="00E77E22">
        <w:rPr>
          <w:rFonts w:ascii="Times New Roman" w:eastAsia="Calibri" w:hAnsi="Times New Roman"/>
          <w:sz w:val="28"/>
          <w:szCs w:val="28"/>
        </w:rPr>
        <w:t>умение классифицировать,</w:t>
      </w:r>
      <w:r w:rsidRPr="00CA3033">
        <w:rPr>
          <w:rFonts w:ascii="Times New Roman" w:hAnsi="Times New Roman"/>
          <w:sz w:val="28"/>
          <w:szCs w:val="28"/>
        </w:rPr>
        <w:t xml:space="preserve"> </w:t>
      </w:r>
      <w:r w:rsidRPr="00E77E22">
        <w:rPr>
          <w:rFonts w:ascii="Times New Roman" w:hAnsi="Times New Roman"/>
          <w:sz w:val="28"/>
          <w:szCs w:val="28"/>
        </w:rPr>
        <w:t>группировать; умение</w:t>
      </w:r>
      <w:r w:rsidRPr="00CA3033">
        <w:rPr>
          <w:rFonts w:ascii="Times New Roman" w:hAnsi="Times New Roman"/>
          <w:sz w:val="28"/>
          <w:szCs w:val="28"/>
        </w:rPr>
        <w:t xml:space="preserve"> рассуждать и анализировать</w:t>
      </w:r>
      <w:r w:rsidRPr="00E77E22">
        <w:rPr>
          <w:rFonts w:ascii="Times New Roman" w:hAnsi="Times New Roman"/>
          <w:sz w:val="28"/>
          <w:szCs w:val="28"/>
        </w:rPr>
        <w:t>; на з</w:t>
      </w:r>
      <w:r w:rsidRPr="00CA3033">
        <w:rPr>
          <w:rFonts w:ascii="Times New Roman" w:hAnsi="Times New Roman"/>
          <w:sz w:val="28"/>
          <w:szCs w:val="28"/>
        </w:rPr>
        <w:t>акрепление навыков звукобуквенного анализа, навыка чтения. Развитие познавательных процессов: внимания, памяти, логического мышлен</w:t>
      </w:r>
      <w:r w:rsidRPr="00E77E22">
        <w:rPr>
          <w:rFonts w:ascii="Times New Roman" w:hAnsi="Times New Roman"/>
          <w:sz w:val="28"/>
          <w:szCs w:val="28"/>
        </w:rPr>
        <w:t>ия</w:t>
      </w:r>
      <w:r w:rsidRPr="00CA3033">
        <w:rPr>
          <w:rFonts w:ascii="Times New Roman" w:hAnsi="Times New Roman"/>
          <w:sz w:val="28"/>
          <w:szCs w:val="28"/>
        </w:rPr>
        <w:t>.</w:t>
      </w:r>
    </w:p>
    <w:p w:rsidR="009A7918" w:rsidRPr="00E77E22" w:rsidRDefault="009A7918" w:rsidP="00E77E2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7E22">
        <w:rPr>
          <w:rFonts w:ascii="Times New Roman" w:hAnsi="Times New Roman"/>
          <w:sz w:val="28"/>
          <w:szCs w:val="28"/>
        </w:rPr>
        <w:t>Задачи проекта:</w:t>
      </w:r>
    </w:p>
    <w:p w:rsidR="009A7918" w:rsidRPr="009A7918" w:rsidRDefault="009A7918" w:rsidP="00E77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A7918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</w:t>
      </w:r>
    </w:p>
    <w:p w:rsidR="009A7918" w:rsidRPr="009A7918" w:rsidRDefault="009A7918" w:rsidP="00E77E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18">
        <w:rPr>
          <w:rFonts w:ascii="Times New Roman" w:eastAsia="Calibri" w:hAnsi="Times New Roman" w:cs="Times New Roman"/>
          <w:sz w:val="28"/>
          <w:szCs w:val="28"/>
        </w:rPr>
        <w:t xml:space="preserve">Закрепить знания детей </w:t>
      </w:r>
      <w:r w:rsidRPr="00E77E22">
        <w:rPr>
          <w:rFonts w:ascii="Times New Roman" w:eastAsia="Calibri" w:hAnsi="Times New Roman" w:cs="Times New Roman"/>
          <w:sz w:val="28"/>
          <w:szCs w:val="28"/>
        </w:rPr>
        <w:t>о</w:t>
      </w:r>
      <w:r w:rsidR="008804DC">
        <w:rPr>
          <w:rFonts w:ascii="Times New Roman" w:eastAsia="Calibri" w:hAnsi="Times New Roman" w:cs="Times New Roman"/>
          <w:sz w:val="28"/>
          <w:szCs w:val="28"/>
        </w:rPr>
        <w:t>б</w:t>
      </w:r>
      <w:r w:rsidRPr="00E77E22">
        <w:rPr>
          <w:rFonts w:ascii="Times New Roman" w:eastAsia="Calibri" w:hAnsi="Times New Roman" w:cs="Times New Roman"/>
          <w:sz w:val="28"/>
          <w:szCs w:val="28"/>
        </w:rPr>
        <w:t xml:space="preserve"> овощах и фруктах</w:t>
      </w:r>
      <w:r w:rsidRPr="009A79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918" w:rsidRPr="00E77E22" w:rsidRDefault="009A7918" w:rsidP="00E77E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18">
        <w:rPr>
          <w:rFonts w:ascii="Times New Roman" w:eastAsia="Calibri" w:hAnsi="Times New Roman" w:cs="Times New Roman"/>
          <w:sz w:val="28"/>
          <w:szCs w:val="28"/>
        </w:rPr>
        <w:t xml:space="preserve">Продолжать обучать детей разгадыванию кроссвордов. </w:t>
      </w:r>
    </w:p>
    <w:p w:rsidR="009A7918" w:rsidRPr="009A7918" w:rsidRDefault="009A7918" w:rsidP="00E77E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18">
        <w:rPr>
          <w:rFonts w:ascii="Times New Roman" w:eastAsia="Calibri" w:hAnsi="Times New Roman" w:cs="Times New Roman"/>
          <w:sz w:val="28"/>
          <w:szCs w:val="28"/>
        </w:rPr>
        <w:t>Продолжать развивать речевую активность</w:t>
      </w:r>
      <w:r w:rsidRPr="00E77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918">
        <w:rPr>
          <w:rFonts w:ascii="Times New Roman" w:eastAsia="Calibri" w:hAnsi="Times New Roman" w:cs="Times New Roman"/>
          <w:sz w:val="28"/>
          <w:szCs w:val="28"/>
        </w:rPr>
        <w:t xml:space="preserve">детей. </w:t>
      </w:r>
    </w:p>
    <w:p w:rsidR="009A7918" w:rsidRPr="009A7918" w:rsidRDefault="009A7918" w:rsidP="00E77E2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4</w:t>
      </w:r>
      <w:r w:rsidRPr="009A7918">
        <w:rPr>
          <w:rFonts w:ascii="Times New Roman" w:eastAsia="Calibri" w:hAnsi="Times New Roman" w:cs="Times New Roman"/>
          <w:sz w:val="28"/>
          <w:szCs w:val="28"/>
        </w:rPr>
        <w:t>.</w:t>
      </w:r>
      <w:r w:rsidRPr="009A7918">
        <w:rPr>
          <w:rFonts w:ascii="Times New Roman" w:eastAsia="Calibri" w:hAnsi="Times New Roman" w:cs="Times New Roman"/>
          <w:sz w:val="28"/>
          <w:szCs w:val="28"/>
        </w:rPr>
        <w:tab/>
        <w:t>Продолжать развивать связную речь, расширять и обогащать словарь по теме.</w:t>
      </w:r>
    </w:p>
    <w:p w:rsidR="009A7918" w:rsidRPr="009A7918" w:rsidRDefault="009A7918" w:rsidP="00E77E2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5</w:t>
      </w:r>
      <w:r w:rsidRPr="009A7918">
        <w:rPr>
          <w:rFonts w:ascii="Times New Roman" w:eastAsia="Calibri" w:hAnsi="Times New Roman" w:cs="Times New Roman"/>
          <w:sz w:val="28"/>
          <w:szCs w:val="28"/>
        </w:rPr>
        <w:t>.</w:t>
      </w:r>
      <w:r w:rsidRPr="009A7918">
        <w:rPr>
          <w:rFonts w:ascii="Times New Roman" w:eastAsia="Calibri" w:hAnsi="Times New Roman" w:cs="Times New Roman"/>
          <w:sz w:val="28"/>
          <w:szCs w:val="28"/>
        </w:rPr>
        <w:tab/>
        <w:t>Развивать внимание, память, мышление.</w:t>
      </w:r>
    </w:p>
    <w:p w:rsidR="00DE3A19" w:rsidRPr="00E77E22" w:rsidRDefault="009A7918" w:rsidP="00E77E2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>6</w:t>
      </w:r>
      <w:r w:rsidRPr="009A7918">
        <w:rPr>
          <w:rFonts w:ascii="Times New Roman" w:eastAsia="Calibri" w:hAnsi="Times New Roman" w:cs="Times New Roman"/>
          <w:sz w:val="28"/>
          <w:szCs w:val="28"/>
        </w:rPr>
        <w:t>.</w:t>
      </w:r>
      <w:r w:rsidRPr="009A7918">
        <w:rPr>
          <w:rFonts w:ascii="Times New Roman" w:eastAsia="Calibri" w:hAnsi="Times New Roman" w:cs="Times New Roman"/>
          <w:sz w:val="28"/>
          <w:szCs w:val="28"/>
        </w:rPr>
        <w:tab/>
        <w:t>Продолжать развивать фонематические функции, навыки звукобуквенного анализа.</w:t>
      </w:r>
    </w:p>
    <w:p w:rsidR="009A7918" w:rsidRPr="00E77E22" w:rsidRDefault="00DE3A19" w:rsidP="00E77E2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9A7918" w:rsidRPr="009A7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E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918" w:rsidRPr="00E77E22">
        <w:rPr>
          <w:rFonts w:ascii="Times New Roman" w:eastAsia="Calibri" w:hAnsi="Times New Roman" w:cs="Times New Roman"/>
          <w:sz w:val="28"/>
          <w:szCs w:val="28"/>
        </w:rPr>
        <w:t>Формировать умение согласовывать имя существительное и имя прилагательное</w:t>
      </w:r>
    </w:p>
    <w:p w:rsidR="009A7918" w:rsidRPr="009A7918" w:rsidRDefault="00DE3A19" w:rsidP="00E77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7E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77E22">
        <w:rPr>
          <w:rFonts w:ascii="Times New Roman" w:eastAsia="Gungsuh" w:hAnsi="Times New Roman" w:cs="Times New Roman"/>
          <w:sz w:val="28"/>
          <w:szCs w:val="28"/>
        </w:rPr>
        <w:t>8</w:t>
      </w:r>
      <w:r w:rsidR="009A7918" w:rsidRPr="009A7918">
        <w:rPr>
          <w:rFonts w:ascii="Times New Roman" w:eastAsia="Gungsuh" w:hAnsi="Times New Roman" w:cs="Times New Roman"/>
          <w:sz w:val="28"/>
          <w:szCs w:val="28"/>
        </w:rPr>
        <w:t xml:space="preserve">.  </w:t>
      </w:r>
      <w:r w:rsidRPr="00E77E22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9A7918" w:rsidRPr="009A7918">
        <w:rPr>
          <w:rFonts w:ascii="Times New Roman" w:eastAsia="Gungsuh" w:hAnsi="Times New Roman" w:cs="Times New Roman"/>
          <w:sz w:val="28"/>
          <w:szCs w:val="28"/>
        </w:rPr>
        <w:t xml:space="preserve"> Развивать коммуникативные навыки в общении с взрослыми и сверстниками, </w:t>
      </w:r>
    </w:p>
    <w:p w:rsidR="009A7918" w:rsidRPr="009A7918" w:rsidRDefault="009A7918" w:rsidP="00E77E22">
      <w:pPr>
        <w:spacing w:after="0" w:line="240" w:lineRule="auto"/>
        <w:rPr>
          <w:rFonts w:ascii="Times New Roman" w:eastAsia="Gungsuh" w:hAnsi="Times New Roman" w:cs="Times New Roman"/>
          <w:sz w:val="28"/>
          <w:szCs w:val="28"/>
        </w:rPr>
      </w:pPr>
      <w:r w:rsidRPr="009A7918">
        <w:rPr>
          <w:rFonts w:ascii="Times New Roman" w:eastAsia="Gungsuh" w:hAnsi="Times New Roman" w:cs="Times New Roman"/>
          <w:sz w:val="28"/>
          <w:szCs w:val="28"/>
        </w:rPr>
        <w:t xml:space="preserve">            </w:t>
      </w:r>
      <w:r w:rsidR="00DE3A19" w:rsidRPr="00E77E22">
        <w:rPr>
          <w:rFonts w:ascii="Times New Roman" w:eastAsia="Gungsuh" w:hAnsi="Times New Roman" w:cs="Times New Roman"/>
          <w:sz w:val="28"/>
          <w:szCs w:val="28"/>
        </w:rPr>
        <w:t xml:space="preserve">Поощрять </w:t>
      </w:r>
      <w:r w:rsidRPr="009A7918">
        <w:rPr>
          <w:rFonts w:ascii="Times New Roman" w:eastAsia="Gungsuh" w:hAnsi="Times New Roman" w:cs="Times New Roman"/>
          <w:sz w:val="28"/>
          <w:szCs w:val="28"/>
        </w:rPr>
        <w:t xml:space="preserve">интерес </w:t>
      </w:r>
      <w:r w:rsidR="00DE3A19" w:rsidRPr="00E77E22">
        <w:rPr>
          <w:rFonts w:ascii="Times New Roman" w:eastAsia="Gungsuh" w:hAnsi="Times New Roman" w:cs="Times New Roman"/>
          <w:sz w:val="28"/>
          <w:szCs w:val="28"/>
        </w:rPr>
        <w:t>к совместным игровым действиям.</w:t>
      </w:r>
      <w:r w:rsidRPr="009A7918">
        <w:rPr>
          <w:rFonts w:ascii="Times New Roman" w:eastAsia="Gungsuh" w:hAnsi="Times New Roman" w:cs="Times New Roman"/>
          <w:sz w:val="28"/>
          <w:szCs w:val="28"/>
        </w:rPr>
        <w:t xml:space="preserve"> </w:t>
      </w:r>
    </w:p>
    <w:p w:rsidR="00E77E22" w:rsidRDefault="00E77E22" w:rsidP="00E77E2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918" w:rsidRPr="009A7918" w:rsidRDefault="009A7918" w:rsidP="00E77E2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7918">
        <w:rPr>
          <w:rFonts w:ascii="Times New Roman" w:eastAsia="Calibri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9A7918" w:rsidRPr="009A7918" w:rsidRDefault="009A7918" w:rsidP="00E77E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18">
        <w:rPr>
          <w:rFonts w:ascii="Times New Roman" w:eastAsia="Calibri" w:hAnsi="Times New Roman" w:cs="Times New Roman"/>
          <w:sz w:val="28"/>
          <w:szCs w:val="28"/>
        </w:rPr>
        <w:t>Познавательное развитие.</w:t>
      </w:r>
    </w:p>
    <w:p w:rsidR="009A7918" w:rsidRPr="009A7918" w:rsidRDefault="009A7918" w:rsidP="00E77E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18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 развитие.</w:t>
      </w:r>
    </w:p>
    <w:p w:rsidR="009A7918" w:rsidRPr="00E77E22" w:rsidRDefault="009A7918" w:rsidP="00E77E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918">
        <w:rPr>
          <w:rFonts w:ascii="Times New Roman" w:eastAsia="Calibri" w:hAnsi="Times New Roman" w:cs="Times New Roman"/>
          <w:sz w:val="28"/>
          <w:szCs w:val="28"/>
        </w:rPr>
        <w:t xml:space="preserve">Речевое развитие. </w:t>
      </w:r>
    </w:p>
    <w:p w:rsidR="00DE3A19" w:rsidRPr="00E77E22" w:rsidRDefault="00DE3A19" w:rsidP="00E77E2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22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4D43C8" w:rsidRDefault="00DE3A19" w:rsidP="00E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 xml:space="preserve">СТРАНИЦА №1. </w:t>
      </w:r>
    </w:p>
    <w:p w:rsidR="00DE3A19" w:rsidRPr="00E77E22" w:rsidRDefault="00DE3A19" w:rsidP="00E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E22">
        <w:rPr>
          <w:rFonts w:ascii="Times New Roman" w:hAnsi="Times New Roman" w:cs="Times New Roman"/>
          <w:sz w:val="28"/>
          <w:szCs w:val="28"/>
          <w:u w:val="single"/>
        </w:rPr>
        <w:t>Титульный лист.</w:t>
      </w:r>
    </w:p>
    <w:p w:rsidR="004D43C8" w:rsidRDefault="00DE3A19" w:rsidP="00E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 xml:space="preserve">СТРАНИЦА №2. </w:t>
      </w:r>
    </w:p>
    <w:p w:rsidR="00DE3A19" w:rsidRPr="00E77E22" w:rsidRDefault="00DE3A19" w:rsidP="00E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7E22">
        <w:rPr>
          <w:rFonts w:ascii="Times New Roman" w:hAnsi="Times New Roman" w:cs="Times New Roman"/>
          <w:sz w:val="28"/>
          <w:szCs w:val="28"/>
          <w:u w:val="single"/>
        </w:rPr>
        <w:t>Содержание с гиперссылками на страницы с играми.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№3</w:t>
      </w:r>
    </w:p>
    <w:p w:rsidR="00A047C8" w:rsidRPr="00E77E22" w:rsidRDefault="00E77E22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</w:t>
      </w:r>
      <w:r w:rsidR="00A047C8" w:rsidRPr="00E77E22">
        <w:rPr>
          <w:rFonts w:ascii="Times New Roman" w:hAnsi="Times New Roman" w:cs="Times New Roman"/>
          <w:sz w:val="28"/>
          <w:szCs w:val="28"/>
          <w:u w:val="single"/>
        </w:rPr>
        <w:t xml:space="preserve">ие: «Собери </w:t>
      </w:r>
      <w:proofErr w:type="spellStart"/>
      <w:r w:rsidR="00A047C8" w:rsidRPr="00E77E22">
        <w:rPr>
          <w:rFonts w:ascii="Times New Roman" w:hAnsi="Times New Roman" w:cs="Times New Roman"/>
          <w:sz w:val="28"/>
          <w:szCs w:val="28"/>
          <w:u w:val="single"/>
        </w:rPr>
        <w:t>пазлы</w:t>
      </w:r>
      <w:proofErr w:type="spellEnd"/>
      <w:r w:rsidR="00A047C8" w:rsidRPr="00E77E22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E31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47C8" w:rsidRPr="00E77E22">
        <w:rPr>
          <w:rFonts w:ascii="Times New Roman" w:hAnsi="Times New Roman" w:cs="Times New Roman"/>
          <w:sz w:val="28"/>
          <w:szCs w:val="28"/>
        </w:rPr>
        <w:t xml:space="preserve">На данной странице есть </w:t>
      </w:r>
      <w:proofErr w:type="spellStart"/>
      <w:r w:rsidR="00A047C8" w:rsidRPr="00E77E2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047C8" w:rsidRPr="00E77E22">
        <w:rPr>
          <w:rFonts w:ascii="Times New Roman" w:hAnsi="Times New Roman" w:cs="Times New Roman"/>
          <w:sz w:val="28"/>
          <w:szCs w:val="28"/>
        </w:rPr>
        <w:t xml:space="preserve"> на соотнесение: цифра-количество; предмет – первый звук в названии;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№4</w:t>
      </w:r>
    </w:p>
    <w:p w:rsidR="00A047C8" w:rsidRPr="00E77E22" w:rsidRDefault="00A047C8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«Найди пары».</w:t>
      </w:r>
      <w:r w:rsidRPr="00E77E22">
        <w:rPr>
          <w:rFonts w:ascii="Times New Roman" w:hAnsi="Times New Roman" w:cs="Times New Roman"/>
          <w:sz w:val="28"/>
          <w:szCs w:val="28"/>
        </w:rPr>
        <w:t xml:space="preserve"> Открывая окошки необходимо найти парные картинки.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№5</w:t>
      </w:r>
    </w:p>
    <w:p w:rsidR="00A047C8" w:rsidRPr="00E77E22" w:rsidRDefault="00A047C8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</w:t>
      </w:r>
      <w:r w:rsidR="005E16BE" w:rsidRPr="005B4460">
        <w:rPr>
          <w:rFonts w:ascii="Times New Roman" w:hAnsi="Times New Roman" w:cs="Times New Roman"/>
          <w:sz w:val="28"/>
          <w:szCs w:val="28"/>
          <w:u w:val="single"/>
        </w:rPr>
        <w:t>Отгадай загадки</w:t>
      </w:r>
      <w:r w:rsidRPr="005B446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E16BE" w:rsidRPr="00E77E22">
        <w:rPr>
          <w:rFonts w:ascii="Times New Roman" w:hAnsi="Times New Roman" w:cs="Times New Roman"/>
          <w:sz w:val="28"/>
          <w:szCs w:val="28"/>
        </w:rPr>
        <w:t xml:space="preserve"> При нажатии на вопросительные знаки открываются загадки, окошки под ними открывают картинку – отгадку.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№6</w:t>
      </w:r>
    </w:p>
    <w:p w:rsidR="005E16BE" w:rsidRPr="00E77E22" w:rsidRDefault="005E16BE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«Собери фрукты»</w:t>
      </w:r>
      <w:r w:rsidRPr="00E77E22">
        <w:rPr>
          <w:rFonts w:ascii="Times New Roman" w:hAnsi="Times New Roman" w:cs="Times New Roman"/>
          <w:sz w:val="28"/>
          <w:szCs w:val="28"/>
        </w:rPr>
        <w:t xml:space="preserve"> Кубик на странице определяет количество фр</w:t>
      </w:r>
      <w:r w:rsidR="00A46742" w:rsidRPr="00E77E22">
        <w:rPr>
          <w:rFonts w:ascii="Times New Roman" w:hAnsi="Times New Roman" w:cs="Times New Roman"/>
          <w:sz w:val="28"/>
          <w:szCs w:val="28"/>
        </w:rPr>
        <w:t>уктов, которое необходимо положить в ко</w:t>
      </w:r>
      <w:r w:rsidRPr="00E77E22">
        <w:rPr>
          <w:rFonts w:ascii="Times New Roman" w:hAnsi="Times New Roman" w:cs="Times New Roman"/>
          <w:sz w:val="28"/>
          <w:szCs w:val="28"/>
        </w:rPr>
        <w:t xml:space="preserve">рзину. 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№7</w:t>
      </w:r>
    </w:p>
    <w:p w:rsidR="005E16BE" w:rsidRPr="005B4460" w:rsidRDefault="005E16BE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A46742" w:rsidRPr="005B4460">
        <w:rPr>
          <w:rFonts w:ascii="Times New Roman" w:hAnsi="Times New Roman" w:cs="Times New Roman"/>
          <w:sz w:val="28"/>
          <w:szCs w:val="28"/>
          <w:u w:val="single"/>
        </w:rPr>
        <w:t xml:space="preserve"> «Найди правильную тень»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№8</w:t>
      </w:r>
    </w:p>
    <w:p w:rsidR="005E16BE" w:rsidRPr="00E77E22" w:rsidRDefault="005E16BE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A46742" w:rsidRPr="005B44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1591" w:rsidRPr="005B4460">
        <w:rPr>
          <w:rFonts w:ascii="Times New Roman" w:hAnsi="Times New Roman" w:cs="Times New Roman"/>
          <w:sz w:val="28"/>
          <w:szCs w:val="28"/>
          <w:u w:val="single"/>
        </w:rPr>
        <w:t>«Продолжи ряд»</w:t>
      </w:r>
      <w:r w:rsidR="009D1591" w:rsidRPr="00E77E22">
        <w:rPr>
          <w:rFonts w:ascii="Times New Roman" w:hAnsi="Times New Roman" w:cs="Times New Roman"/>
          <w:sz w:val="28"/>
          <w:szCs w:val="28"/>
        </w:rPr>
        <w:t xml:space="preserve"> Необходимо выстроить фрукты в заданном порядке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№9</w:t>
      </w:r>
    </w:p>
    <w:p w:rsidR="00A46742" w:rsidRPr="005B4460" w:rsidRDefault="00A46742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9D1591" w:rsidRPr="005B4460">
        <w:rPr>
          <w:rFonts w:ascii="Times New Roman" w:hAnsi="Times New Roman" w:cs="Times New Roman"/>
          <w:sz w:val="28"/>
          <w:szCs w:val="28"/>
          <w:u w:val="single"/>
        </w:rPr>
        <w:t xml:space="preserve"> «Собери по образцу»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№10</w:t>
      </w:r>
    </w:p>
    <w:p w:rsidR="009D1591" w:rsidRPr="00E77E22" w:rsidRDefault="009D1591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«Что где растет</w:t>
      </w:r>
      <w:r w:rsidR="00E31928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5B446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77E22">
        <w:rPr>
          <w:rFonts w:ascii="Times New Roman" w:hAnsi="Times New Roman" w:cs="Times New Roman"/>
          <w:sz w:val="28"/>
          <w:szCs w:val="28"/>
        </w:rPr>
        <w:t xml:space="preserve"> Необходимо фрукты и овощи из корзины разложить в те места, где они растут (на грядке - в земле, на грядк</w:t>
      </w:r>
      <w:proofErr w:type="gramStart"/>
      <w:r w:rsidRPr="00E77E2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77E22">
        <w:rPr>
          <w:rFonts w:ascii="Times New Roman" w:hAnsi="Times New Roman" w:cs="Times New Roman"/>
          <w:sz w:val="28"/>
          <w:szCs w:val="28"/>
        </w:rPr>
        <w:t xml:space="preserve"> над землей, на дереве)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№11</w:t>
      </w:r>
    </w:p>
    <w:p w:rsidR="00DC197A" w:rsidRPr="005B4460" w:rsidRDefault="00DC197A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 xml:space="preserve">Задание: «Разложи по корзинам» 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№12</w:t>
      </w:r>
    </w:p>
    <w:p w:rsidR="00DC197A" w:rsidRPr="005B4460" w:rsidRDefault="00DC197A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«Найди все тыквы»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№13</w:t>
      </w:r>
    </w:p>
    <w:p w:rsidR="00DC197A" w:rsidRPr="00E77E22" w:rsidRDefault="00DC197A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«Закати яблоко в корзину»</w:t>
      </w:r>
      <w:r w:rsidRPr="00E77E22">
        <w:rPr>
          <w:rFonts w:ascii="Times New Roman" w:hAnsi="Times New Roman" w:cs="Times New Roman"/>
          <w:sz w:val="28"/>
          <w:szCs w:val="28"/>
        </w:rPr>
        <w:t xml:space="preserve"> Необходимо по лабиринту провести яблоко до корзины. На данной странице есть проверочная область.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№14</w:t>
      </w:r>
    </w:p>
    <w:p w:rsidR="00DC197A" w:rsidRPr="005B4460" w:rsidRDefault="00DF632D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«Собери целое из частей»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№15</w:t>
      </w:r>
    </w:p>
    <w:p w:rsidR="00DF632D" w:rsidRPr="00E77E22" w:rsidRDefault="00DF632D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Задание: «Разгадай кроссворд»</w:t>
      </w:r>
      <w:r w:rsidRPr="00E77E22">
        <w:rPr>
          <w:rFonts w:ascii="Times New Roman" w:hAnsi="Times New Roman" w:cs="Times New Roman"/>
          <w:sz w:val="28"/>
          <w:szCs w:val="28"/>
        </w:rPr>
        <w:t xml:space="preserve"> На данной странице есть проверочная область.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№16</w:t>
      </w:r>
    </w:p>
    <w:p w:rsidR="00DF632D" w:rsidRPr="00E77E22" w:rsidRDefault="00DF632D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«Найди все огурцы»</w:t>
      </w:r>
      <w:r w:rsidRPr="00E77E22">
        <w:rPr>
          <w:rFonts w:ascii="Times New Roman" w:hAnsi="Times New Roman" w:cs="Times New Roman"/>
          <w:sz w:val="28"/>
          <w:szCs w:val="28"/>
        </w:rPr>
        <w:t xml:space="preserve"> </w:t>
      </w:r>
      <w:r w:rsidR="00304508" w:rsidRPr="00E77E22">
        <w:rPr>
          <w:rFonts w:ascii="Times New Roman" w:hAnsi="Times New Roman" w:cs="Times New Roman"/>
          <w:sz w:val="28"/>
          <w:szCs w:val="28"/>
        </w:rPr>
        <w:t>При помощи фонарика необходимо найти и сосчитать все огурцы. На данной странице есть проверочная область.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 17</w:t>
      </w:r>
    </w:p>
    <w:p w:rsidR="00304508" w:rsidRPr="00E77E22" w:rsidRDefault="00304508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«Сосчитай овощи и фрукты»</w:t>
      </w:r>
      <w:r w:rsidR="005B446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77E22">
        <w:rPr>
          <w:rFonts w:ascii="Times New Roman" w:hAnsi="Times New Roman" w:cs="Times New Roman"/>
          <w:sz w:val="28"/>
          <w:szCs w:val="28"/>
        </w:rPr>
        <w:t xml:space="preserve"> </w:t>
      </w:r>
      <w:r w:rsidR="005B4460">
        <w:rPr>
          <w:rFonts w:ascii="Times New Roman" w:hAnsi="Times New Roman" w:cs="Times New Roman"/>
          <w:sz w:val="28"/>
          <w:szCs w:val="28"/>
        </w:rPr>
        <w:t xml:space="preserve">  </w:t>
      </w:r>
      <w:r w:rsidRPr="00E77E22">
        <w:rPr>
          <w:rFonts w:ascii="Times New Roman" w:hAnsi="Times New Roman" w:cs="Times New Roman"/>
          <w:sz w:val="28"/>
          <w:szCs w:val="28"/>
        </w:rPr>
        <w:t>В большие окошки необходимо вписать количество овощей и фруктов. При помощи лупы можно проверить результат в маленьких окошках.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№18</w:t>
      </w:r>
    </w:p>
    <w:p w:rsidR="00304508" w:rsidRPr="00E77E22" w:rsidRDefault="00304508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</w:t>
      </w:r>
      <w:r w:rsidR="00281E33" w:rsidRPr="005B4460">
        <w:rPr>
          <w:rFonts w:ascii="Times New Roman" w:hAnsi="Times New Roman" w:cs="Times New Roman"/>
          <w:sz w:val="28"/>
          <w:szCs w:val="28"/>
          <w:u w:val="single"/>
        </w:rPr>
        <w:t>Какой компот сварил Незнайка</w:t>
      </w:r>
      <w:r w:rsidR="00E31928">
        <w:rPr>
          <w:rFonts w:ascii="Times New Roman" w:hAnsi="Times New Roman" w:cs="Times New Roman"/>
          <w:sz w:val="28"/>
          <w:szCs w:val="28"/>
          <w:u w:val="single"/>
        </w:rPr>
        <w:t>?</w:t>
      </w:r>
      <w:bookmarkStart w:id="0" w:name="_GoBack"/>
      <w:bookmarkEnd w:id="0"/>
      <w:r w:rsidRPr="005B446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81E33" w:rsidRPr="00E77E22">
        <w:rPr>
          <w:rFonts w:ascii="Times New Roman" w:hAnsi="Times New Roman" w:cs="Times New Roman"/>
          <w:sz w:val="28"/>
          <w:szCs w:val="28"/>
        </w:rPr>
        <w:t xml:space="preserve"> Необходимо проговорить как называется компот из данного фрукта, затем проверить правильность ответа, протащив фрукт через банку.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E22">
        <w:rPr>
          <w:rFonts w:ascii="Times New Roman" w:hAnsi="Times New Roman" w:cs="Times New Roman"/>
          <w:sz w:val="28"/>
          <w:szCs w:val="28"/>
        </w:rPr>
        <w:t>СТРАНИЦА №19</w:t>
      </w:r>
    </w:p>
    <w:p w:rsidR="00281E33" w:rsidRPr="00E77E22" w:rsidRDefault="00281E33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460">
        <w:rPr>
          <w:rFonts w:ascii="Times New Roman" w:hAnsi="Times New Roman" w:cs="Times New Roman"/>
          <w:sz w:val="28"/>
          <w:szCs w:val="28"/>
          <w:u w:val="single"/>
        </w:rPr>
        <w:t>Задание: «Опиши предмет»</w:t>
      </w:r>
      <w:r w:rsidRPr="00E77E22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A87B74" w:rsidRPr="00E77E22">
        <w:rPr>
          <w:rFonts w:ascii="Times New Roman" w:hAnsi="Times New Roman" w:cs="Times New Roman"/>
          <w:sz w:val="28"/>
          <w:szCs w:val="28"/>
        </w:rPr>
        <w:t xml:space="preserve">имо запустить рулетку и рассказать о выпавшем овоще (название, цвет, форма, где растет, вкус, какой на ощупь, что внутри, что можно приготовить…) </w:t>
      </w:r>
    </w:p>
    <w:p w:rsidR="00DE3A19" w:rsidRPr="00E77E22" w:rsidRDefault="00DE3A19" w:rsidP="00E7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A19" w:rsidRPr="00672F40" w:rsidRDefault="00DE3A19" w:rsidP="00DE3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3A19" w:rsidRPr="009A7918" w:rsidRDefault="00DE3A19" w:rsidP="00DE3A19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918" w:rsidRDefault="009A7918" w:rsidP="009A79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40D1" w:rsidRDefault="008540D1" w:rsidP="00CA30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3A19" w:rsidRPr="00CA3033" w:rsidRDefault="00DE3A19" w:rsidP="00CA30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67B5" w:rsidRPr="000967B5" w:rsidRDefault="000967B5" w:rsidP="00CA30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7B5" w:rsidRPr="000967B5" w:rsidRDefault="000967B5" w:rsidP="000967B5">
      <w:pPr>
        <w:spacing w:after="0" w:line="276" w:lineRule="auto"/>
        <w:ind w:left="72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967B5" w:rsidRPr="000967B5" w:rsidRDefault="000967B5" w:rsidP="000967B5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967B5" w:rsidRPr="000967B5" w:rsidRDefault="000967B5" w:rsidP="000967B5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0967B5" w:rsidRPr="000967B5" w:rsidRDefault="000967B5" w:rsidP="000967B5">
      <w:pPr>
        <w:spacing w:after="0" w:line="276" w:lineRule="auto"/>
        <w:ind w:left="-426"/>
        <w:contextualSpacing/>
        <w:rPr>
          <w:rFonts w:ascii="Calibri" w:eastAsia="Calibri" w:hAnsi="Calibri" w:cs="Times New Roman"/>
        </w:rPr>
      </w:pPr>
    </w:p>
    <w:p w:rsidR="002A5D98" w:rsidRDefault="002A5D98"/>
    <w:sectPr w:rsidR="002A5D98" w:rsidSect="005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4539FB"/>
    <w:multiLevelType w:val="hybridMultilevel"/>
    <w:tmpl w:val="22DC93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6"/>
    <w:rsid w:val="000967B5"/>
    <w:rsid w:val="000F4AF1"/>
    <w:rsid w:val="00281E33"/>
    <w:rsid w:val="002A5D98"/>
    <w:rsid w:val="00304508"/>
    <w:rsid w:val="004B226E"/>
    <w:rsid w:val="004D43C8"/>
    <w:rsid w:val="00527A38"/>
    <w:rsid w:val="005B4460"/>
    <w:rsid w:val="005C5572"/>
    <w:rsid w:val="005E16BE"/>
    <w:rsid w:val="007C16CC"/>
    <w:rsid w:val="008540D1"/>
    <w:rsid w:val="008804DC"/>
    <w:rsid w:val="009235C6"/>
    <w:rsid w:val="009A7918"/>
    <w:rsid w:val="009D1591"/>
    <w:rsid w:val="00A047C8"/>
    <w:rsid w:val="00A46742"/>
    <w:rsid w:val="00A779C4"/>
    <w:rsid w:val="00A87B74"/>
    <w:rsid w:val="00CA3033"/>
    <w:rsid w:val="00DC197A"/>
    <w:rsid w:val="00DE3A19"/>
    <w:rsid w:val="00DF632D"/>
    <w:rsid w:val="00E31928"/>
    <w:rsid w:val="00E77E22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30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30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30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30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30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03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CA3033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30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30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303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30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303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03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CA3033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1</cp:lastModifiedBy>
  <cp:revision>2</cp:revision>
  <dcterms:created xsi:type="dcterms:W3CDTF">2017-12-22T11:34:00Z</dcterms:created>
  <dcterms:modified xsi:type="dcterms:W3CDTF">2017-12-22T11:34:00Z</dcterms:modified>
</cp:coreProperties>
</file>