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5A" w:rsidRPr="00A73897" w:rsidRDefault="009126F5" w:rsidP="001025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Мир эмоций и чувств</w:t>
      </w:r>
    </w:p>
    <w:p w:rsidR="0027575A" w:rsidRPr="001144A9" w:rsidRDefault="0027575A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A9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1144A9">
        <w:rPr>
          <w:rFonts w:ascii="Times New Roman" w:hAnsi="Times New Roman" w:cs="Times New Roman"/>
          <w:sz w:val="24"/>
          <w:szCs w:val="24"/>
        </w:rPr>
        <w:t xml:space="preserve"> для </w:t>
      </w:r>
      <w:r w:rsidR="009126F5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1144A9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27575A" w:rsidRPr="001144A9" w:rsidRDefault="0027575A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A9">
        <w:rPr>
          <w:rFonts w:ascii="Times New Roman" w:hAnsi="Times New Roman" w:cs="Times New Roman"/>
          <w:sz w:val="24"/>
          <w:szCs w:val="24"/>
        </w:rPr>
        <w:t>Проект предназначен педагогам-психологам, воспитател</w:t>
      </w:r>
      <w:r w:rsidR="00112A31" w:rsidRPr="001144A9">
        <w:rPr>
          <w:rFonts w:ascii="Times New Roman" w:hAnsi="Times New Roman" w:cs="Times New Roman"/>
          <w:sz w:val="24"/>
          <w:szCs w:val="24"/>
        </w:rPr>
        <w:t xml:space="preserve">ям детских садов с детьми 5 – 7 </w:t>
      </w:r>
      <w:r w:rsidRPr="001144A9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27575A" w:rsidRPr="001144A9" w:rsidRDefault="0027575A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A9">
        <w:rPr>
          <w:rFonts w:ascii="Times New Roman" w:hAnsi="Times New Roman" w:cs="Times New Roman"/>
          <w:sz w:val="24"/>
          <w:szCs w:val="24"/>
        </w:rPr>
        <w:t xml:space="preserve">Данная работа, созданная с помощью системы </w:t>
      </w:r>
      <w:proofErr w:type="spellStart"/>
      <w:r w:rsidRPr="001144A9"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 w:rsidRPr="001144A9">
        <w:rPr>
          <w:rFonts w:ascii="Times New Roman" w:hAnsi="Times New Roman" w:cs="Times New Roman"/>
          <w:sz w:val="24"/>
          <w:szCs w:val="24"/>
        </w:rPr>
        <w:t>, может использоваться для совместной деятельности с детьми в детских садах и развивающих центрах для дошкольников.</w:t>
      </w:r>
    </w:p>
    <w:p w:rsidR="009126F5" w:rsidRDefault="009126F5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27575A" w:rsidRPr="001144A9">
        <w:rPr>
          <w:rFonts w:ascii="Times New Roman" w:hAnsi="Times New Roman" w:cs="Times New Roman"/>
          <w:b/>
          <w:sz w:val="24"/>
          <w:szCs w:val="24"/>
        </w:rPr>
        <w:t>:</w:t>
      </w:r>
      <w:r w:rsidR="009A3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27575A" w:rsidRPr="001144A9" w:rsidRDefault="0027575A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A9">
        <w:rPr>
          <w:rFonts w:ascii="Times New Roman" w:hAnsi="Times New Roman" w:cs="Times New Roman"/>
          <w:b/>
          <w:sz w:val="24"/>
          <w:szCs w:val="24"/>
        </w:rPr>
        <w:t>Автор проек</w:t>
      </w:r>
      <w:r w:rsidR="00112A31" w:rsidRPr="001144A9">
        <w:rPr>
          <w:rFonts w:ascii="Times New Roman" w:hAnsi="Times New Roman" w:cs="Times New Roman"/>
          <w:b/>
          <w:sz w:val="24"/>
          <w:szCs w:val="24"/>
        </w:rPr>
        <w:t>та:</w:t>
      </w:r>
      <w:r w:rsidR="009126F5">
        <w:rPr>
          <w:rFonts w:ascii="Times New Roman" w:hAnsi="Times New Roman" w:cs="Times New Roman"/>
          <w:sz w:val="24"/>
          <w:szCs w:val="24"/>
        </w:rPr>
        <w:t xml:space="preserve"> Украинец Алена Викторовна</w:t>
      </w:r>
      <w:r w:rsidRPr="001144A9">
        <w:rPr>
          <w:rFonts w:ascii="Times New Roman" w:hAnsi="Times New Roman" w:cs="Times New Roman"/>
          <w:sz w:val="24"/>
          <w:szCs w:val="24"/>
        </w:rPr>
        <w:t>, педагог-психолог.</w:t>
      </w:r>
    </w:p>
    <w:p w:rsidR="0027575A" w:rsidRPr="001144A9" w:rsidRDefault="0027575A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A9">
        <w:rPr>
          <w:rFonts w:ascii="Times New Roman" w:hAnsi="Times New Roman" w:cs="Times New Roman"/>
          <w:b/>
          <w:sz w:val="24"/>
          <w:szCs w:val="24"/>
        </w:rPr>
        <w:t>Образовательное у</w:t>
      </w:r>
      <w:r w:rsidR="00112A31" w:rsidRPr="001144A9">
        <w:rPr>
          <w:rFonts w:ascii="Times New Roman" w:hAnsi="Times New Roman" w:cs="Times New Roman"/>
          <w:b/>
          <w:sz w:val="24"/>
          <w:szCs w:val="24"/>
        </w:rPr>
        <w:t>чреждение</w:t>
      </w:r>
      <w:r w:rsidR="009126F5">
        <w:rPr>
          <w:rFonts w:ascii="Times New Roman" w:hAnsi="Times New Roman" w:cs="Times New Roman"/>
          <w:sz w:val="24"/>
          <w:szCs w:val="24"/>
        </w:rPr>
        <w:t>: ГБДОУ детский сад №92 Красносельского</w:t>
      </w:r>
      <w:r w:rsidRPr="001144A9">
        <w:rPr>
          <w:rFonts w:ascii="Times New Roman" w:hAnsi="Times New Roman" w:cs="Times New Roman"/>
          <w:sz w:val="24"/>
          <w:szCs w:val="24"/>
        </w:rPr>
        <w:t xml:space="preserve"> р-на Санкт-Петербурга.</w:t>
      </w:r>
    </w:p>
    <w:p w:rsidR="0027575A" w:rsidRPr="001144A9" w:rsidRDefault="009126F5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23</w:t>
      </w:r>
      <w:r w:rsidR="00EE524B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27575A" w:rsidRPr="001144A9">
        <w:rPr>
          <w:rFonts w:ascii="Times New Roman" w:hAnsi="Times New Roman" w:cs="Times New Roman"/>
          <w:sz w:val="24"/>
          <w:szCs w:val="24"/>
        </w:rPr>
        <w:t>.</w:t>
      </w:r>
    </w:p>
    <w:p w:rsidR="0027575A" w:rsidRPr="001144A9" w:rsidRDefault="0027575A" w:rsidP="00102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A9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проекту.</w:t>
      </w:r>
    </w:p>
    <w:p w:rsidR="009126F5" w:rsidRDefault="0027575A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A9">
        <w:rPr>
          <w:rFonts w:ascii="Times New Roman" w:hAnsi="Times New Roman" w:cs="Times New Roman"/>
          <w:b/>
          <w:sz w:val="24"/>
          <w:szCs w:val="24"/>
        </w:rPr>
        <w:t>Цель:</w:t>
      </w:r>
      <w:r w:rsidR="00A73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4A9">
        <w:rPr>
          <w:rFonts w:ascii="Times New Roman" w:hAnsi="Times New Roman" w:cs="Times New Roman"/>
          <w:sz w:val="24"/>
          <w:szCs w:val="24"/>
        </w:rPr>
        <w:t>развитие и гармонизац</w:t>
      </w:r>
      <w:r w:rsidR="009126F5">
        <w:rPr>
          <w:rFonts w:ascii="Times New Roman" w:hAnsi="Times New Roman" w:cs="Times New Roman"/>
          <w:sz w:val="24"/>
          <w:szCs w:val="24"/>
        </w:rPr>
        <w:t>ия эмоциональной сферы ребенка</w:t>
      </w:r>
    </w:p>
    <w:p w:rsidR="0027575A" w:rsidRPr="001144A9" w:rsidRDefault="0027575A" w:rsidP="00102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575A" w:rsidRPr="001144A9" w:rsidRDefault="0027575A" w:rsidP="00102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A9">
        <w:rPr>
          <w:rFonts w:ascii="Times New Roman" w:hAnsi="Times New Roman" w:cs="Times New Roman"/>
          <w:sz w:val="24"/>
          <w:szCs w:val="24"/>
        </w:rPr>
        <w:t xml:space="preserve">Вспомнить </w:t>
      </w:r>
      <w:r w:rsidR="005E1D6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144A9">
        <w:rPr>
          <w:rFonts w:ascii="Times New Roman" w:hAnsi="Times New Roman" w:cs="Times New Roman"/>
          <w:sz w:val="24"/>
          <w:szCs w:val="24"/>
        </w:rPr>
        <w:t>эмоции и чувства</w:t>
      </w:r>
    </w:p>
    <w:p w:rsidR="0027575A" w:rsidRPr="001144A9" w:rsidRDefault="0027575A" w:rsidP="00102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A9">
        <w:rPr>
          <w:rFonts w:ascii="Times New Roman" w:hAnsi="Times New Roman" w:cs="Times New Roman"/>
          <w:sz w:val="24"/>
          <w:szCs w:val="24"/>
        </w:rPr>
        <w:t xml:space="preserve">Закрепить навык распознавания чувств у другого человека или </w:t>
      </w:r>
      <w:r w:rsidR="00786BC8">
        <w:rPr>
          <w:rFonts w:ascii="Times New Roman" w:hAnsi="Times New Roman" w:cs="Times New Roman"/>
          <w:sz w:val="24"/>
          <w:szCs w:val="24"/>
        </w:rPr>
        <w:t xml:space="preserve">сказочного </w:t>
      </w:r>
      <w:r w:rsidRPr="001144A9">
        <w:rPr>
          <w:rFonts w:ascii="Times New Roman" w:hAnsi="Times New Roman" w:cs="Times New Roman"/>
          <w:sz w:val="24"/>
          <w:szCs w:val="24"/>
        </w:rPr>
        <w:t>персонажа</w:t>
      </w:r>
      <w:r w:rsidR="00EE524B">
        <w:rPr>
          <w:rFonts w:ascii="Times New Roman" w:hAnsi="Times New Roman" w:cs="Times New Roman"/>
          <w:sz w:val="24"/>
          <w:szCs w:val="24"/>
        </w:rPr>
        <w:t>.</w:t>
      </w:r>
    </w:p>
    <w:p w:rsidR="0027575A" w:rsidRPr="001144A9" w:rsidRDefault="00786BC8" w:rsidP="00102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912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</w:t>
      </w:r>
      <w:r w:rsidR="00EE524B">
        <w:rPr>
          <w:rFonts w:ascii="Times New Roman" w:hAnsi="Times New Roman" w:cs="Times New Roman"/>
          <w:sz w:val="24"/>
          <w:szCs w:val="24"/>
        </w:rPr>
        <w:t>.</w:t>
      </w:r>
    </w:p>
    <w:p w:rsidR="0027575A" w:rsidRPr="001144A9" w:rsidRDefault="00786BC8" w:rsidP="00102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</w:t>
      </w:r>
      <w:r w:rsidR="00EE524B">
        <w:rPr>
          <w:rFonts w:ascii="Times New Roman" w:hAnsi="Times New Roman" w:cs="Times New Roman"/>
          <w:sz w:val="24"/>
          <w:szCs w:val="24"/>
        </w:rPr>
        <w:t>.</w:t>
      </w:r>
    </w:p>
    <w:p w:rsidR="0027575A" w:rsidRPr="001144A9" w:rsidRDefault="00786BC8" w:rsidP="00102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мышление</w:t>
      </w:r>
      <w:r w:rsidR="00EE524B">
        <w:rPr>
          <w:rFonts w:ascii="Times New Roman" w:hAnsi="Times New Roman" w:cs="Times New Roman"/>
          <w:sz w:val="24"/>
          <w:szCs w:val="24"/>
        </w:rPr>
        <w:t>.</w:t>
      </w:r>
    </w:p>
    <w:p w:rsidR="0027575A" w:rsidRPr="001144A9" w:rsidRDefault="00786BC8" w:rsidP="001025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7575A" w:rsidRPr="001144A9">
        <w:rPr>
          <w:rFonts w:ascii="Times New Roman" w:hAnsi="Times New Roman" w:cs="Times New Roman"/>
          <w:sz w:val="24"/>
          <w:szCs w:val="24"/>
        </w:rPr>
        <w:t xml:space="preserve"> воображение</w:t>
      </w:r>
      <w:r w:rsidR="00EE524B">
        <w:rPr>
          <w:rFonts w:ascii="Times New Roman" w:hAnsi="Times New Roman" w:cs="Times New Roman"/>
          <w:sz w:val="24"/>
          <w:szCs w:val="24"/>
        </w:rPr>
        <w:t>.</w:t>
      </w:r>
    </w:p>
    <w:p w:rsidR="0027575A" w:rsidRPr="005E1D69" w:rsidRDefault="00B2492C" w:rsidP="00102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Значение символов на страницах проектах</w:t>
      </w:r>
      <w:r w:rsidR="0027575A" w:rsidRPr="005E1D69">
        <w:rPr>
          <w:rFonts w:ascii="Times New Roman" w:hAnsi="Times New Roman" w:cs="Times New Roman"/>
          <w:b/>
          <w:sz w:val="24"/>
          <w:szCs w:val="24"/>
        </w:rPr>
        <w:t>:</w:t>
      </w:r>
    </w:p>
    <w:p w:rsidR="005E1D69" w:rsidRDefault="009126F5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Вопросительный знак</w:t>
      </w:r>
      <w:r w:rsidR="005E1D69">
        <w:rPr>
          <w:rFonts w:ascii="Times New Roman" w:hAnsi="Times New Roman" w:cs="Times New Roman"/>
          <w:sz w:val="24"/>
          <w:szCs w:val="24"/>
        </w:rPr>
        <w:t xml:space="preserve"> </w:t>
      </w:r>
      <w:r w:rsidR="00B2492C">
        <w:rPr>
          <w:rFonts w:ascii="Times New Roman" w:hAnsi="Times New Roman" w:cs="Times New Roman"/>
          <w:sz w:val="24"/>
          <w:szCs w:val="24"/>
        </w:rPr>
        <w:t>–описание задания</w:t>
      </w:r>
      <w:r w:rsidR="00EE524B">
        <w:rPr>
          <w:rFonts w:ascii="Times New Roman" w:hAnsi="Times New Roman" w:cs="Times New Roman"/>
          <w:sz w:val="24"/>
          <w:szCs w:val="24"/>
        </w:rPr>
        <w:t>.</w:t>
      </w:r>
    </w:p>
    <w:p w:rsidR="0027575A" w:rsidRPr="001144A9" w:rsidRDefault="009126F5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Восклицательный знак</w:t>
      </w:r>
      <w:r w:rsidR="00343449">
        <w:rPr>
          <w:rFonts w:ascii="Times New Roman" w:hAnsi="Times New Roman" w:cs="Times New Roman"/>
          <w:sz w:val="24"/>
          <w:szCs w:val="24"/>
        </w:rPr>
        <w:t xml:space="preserve"> – проверочная область</w:t>
      </w:r>
      <w:r w:rsidR="00EE524B">
        <w:rPr>
          <w:rFonts w:ascii="Times New Roman" w:hAnsi="Times New Roman" w:cs="Times New Roman"/>
          <w:sz w:val="24"/>
          <w:szCs w:val="24"/>
        </w:rPr>
        <w:t>.</w:t>
      </w:r>
    </w:p>
    <w:p w:rsidR="0027575A" w:rsidRDefault="009126F5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Колокольчик-возвращение к содержанию</w:t>
      </w:r>
    </w:p>
    <w:p w:rsidR="009126F5" w:rsidRDefault="009126F5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 стрелка-переход на следующую страницу</w:t>
      </w:r>
    </w:p>
    <w:p w:rsidR="009126F5" w:rsidRPr="001144A9" w:rsidRDefault="009126F5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Желтая стрелка-переход на предыдущую страницу</w:t>
      </w:r>
    </w:p>
    <w:p w:rsidR="001025DC" w:rsidRDefault="001025DC" w:rsidP="00102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49" w:rsidRPr="001025DC" w:rsidRDefault="009126F5" w:rsidP="00102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DC">
        <w:rPr>
          <w:rFonts w:ascii="Times New Roman" w:hAnsi="Times New Roman" w:cs="Times New Roman"/>
          <w:b/>
          <w:sz w:val="24"/>
          <w:szCs w:val="24"/>
        </w:rPr>
        <w:t>Содержание страниц</w:t>
      </w:r>
    </w:p>
    <w:p w:rsidR="0027575A" w:rsidRPr="001144A9" w:rsidRDefault="0027575A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A9">
        <w:rPr>
          <w:rFonts w:ascii="Times New Roman" w:hAnsi="Times New Roman" w:cs="Times New Roman"/>
          <w:sz w:val="24"/>
          <w:szCs w:val="24"/>
        </w:rPr>
        <w:t>1 страница. Название</w:t>
      </w:r>
      <w:r w:rsidR="001B4A14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9126F5" w:rsidRDefault="0027575A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A9">
        <w:rPr>
          <w:rFonts w:ascii="Times New Roman" w:hAnsi="Times New Roman" w:cs="Times New Roman"/>
          <w:sz w:val="24"/>
          <w:szCs w:val="24"/>
        </w:rPr>
        <w:t xml:space="preserve">2 страница. </w:t>
      </w:r>
      <w:r w:rsidR="006D367B">
        <w:rPr>
          <w:rFonts w:ascii="Times New Roman" w:hAnsi="Times New Roman" w:cs="Times New Roman"/>
          <w:sz w:val="24"/>
          <w:szCs w:val="24"/>
        </w:rPr>
        <w:t>Содержание. Названия игр</w:t>
      </w:r>
      <w:r w:rsidR="009126F5">
        <w:rPr>
          <w:rFonts w:ascii="Times New Roman" w:hAnsi="Times New Roman" w:cs="Times New Roman"/>
          <w:sz w:val="24"/>
          <w:szCs w:val="24"/>
        </w:rPr>
        <w:t>.</w:t>
      </w:r>
      <w:r w:rsidR="006D3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5A" w:rsidRPr="00E16276" w:rsidRDefault="003E7C80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75A" w:rsidRPr="001144A9">
        <w:rPr>
          <w:rFonts w:ascii="Times New Roman" w:hAnsi="Times New Roman" w:cs="Times New Roman"/>
          <w:sz w:val="24"/>
          <w:szCs w:val="24"/>
        </w:rPr>
        <w:t xml:space="preserve"> страница. </w:t>
      </w:r>
      <w:r>
        <w:rPr>
          <w:rFonts w:ascii="Times New Roman" w:hAnsi="Times New Roman" w:cs="Times New Roman"/>
          <w:sz w:val="24"/>
          <w:szCs w:val="24"/>
        </w:rPr>
        <w:t>Игра «</w:t>
      </w:r>
      <w:r w:rsidR="009A3F26">
        <w:rPr>
          <w:rFonts w:ascii="Times New Roman" w:hAnsi="Times New Roman" w:cs="Times New Roman"/>
          <w:sz w:val="24"/>
          <w:szCs w:val="24"/>
        </w:rPr>
        <w:t>Изобрази эмоцию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E16276">
        <w:rPr>
          <w:rFonts w:ascii="Times New Roman" w:hAnsi="Times New Roman" w:cs="Times New Roman"/>
          <w:sz w:val="24"/>
          <w:szCs w:val="24"/>
        </w:rPr>
        <w:t>Сначала детей просят вспомнить основные эмоции, которые они знают. Если дети затрудняются ответить или не все изученные эмоции называют, взрослый помо</w:t>
      </w:r>
      <w:r w:rsidR="009A3F26">
        <w:rPr>
          <w:rFonts w:ascii="Times New Roman" w:hAnsi="Times New Roman" w:cs="Times New Roman"/>
          <w:sz w:val="24"/>
          <w:szCs w:val="24"/>
        </w:rPr>
        <w:t xml:space="preserve">гает. Потом детям предлагается </w:t>
      </w:r>
      <w:r w:rsidR="00E16276">
        <w:rPr>
          <w:rFonts w:ascii="Times New Roman" w:hAnsi="Times New Roman" w:cs="Times New Roman"/>
          <w:sz w:val="24"/>
          <w:szCs w:val="24"/>
        </w:rPr>
        <w:t xml:space="preserve">поиграть в </w:t>
      </w:r>
      <w:r w:rsidR="009A3F26">
        <w:rPr>
          <w:rFonts w:ascii="Times New Roman" w:hAnsi="Times New Roman" w:cs="Times New Roman"/>
          <w:sz w:val="24"/>
          <w:szCs w:val="24"/>
        </w:rPr>
        <w:t>волчок</w:t>
      </w:r>
      <w:r w:rsidR="00E16276">
        <w:rPr>
          <w:rFonts w:ascii="Times New Roman" w:hAnsi="Times New Roman" w:cs="Times New Roman"/>
          <w:sz w:val="24"/>
          <w:szCs w:val="24"/>
        </w:rPr>
        <w:t>. Дети по очереди подходят к доске и</w:t>
      </w:r>
      <w:r w:rsidR="001B4A14">
        <w:rPr>
          <w:rFonts w:ascii="Times New Roman" w:hAnsi="Times New Roman" w:cs="Times New Roman"/>
          <w:sz w:val="24"/>
          <w:szCs w:val="24"/>
        </w:rPr>
        <w:t xml:space="preserve">, </w:t>
      </w:r>
      <w:r w:rsidR="00E16276">
        <w:rPr>
          <w:rFonts w:ascii="Times New Roman" w:hAnsi="Times New Roman" w:cs="Times New Roman"/>
          <w:sz w:val="24"/>
          <w:szCs w:val="24"/>
        </w:rPr>
        <w:t xml:space="preserve">используя инструменты </w:t>
      </w:r>
      <w:proofErr w:type="spellStart"/>
      <w:r w:rsidR="00E16276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CD067C">
        <w:rPr>
          <w:rFonts w:ascii="Times New Roman" w:hAnsi="Times New Roman" w:cs="Times New Roman"/>
          <w:sz w:val="24"/>
          <w:szCs w:val="24"/>
        </w:rPr>
        <w:t>,</w:t>
      </w:r>
      <w:r w:rsidR="00E16276">
        <w:rPr>
          <w:rFonts w:ascii="Times New Roman" w:hAnsi="Times New Roman" w:cs="Times New Roman"/>
          <w:sz w:val="24"/>
          <w:szCs w:val="24"/>
        </w:rPr>
        <w:t xml:space="preserve"> крутят волчок</w:t>
      </w:r>
      <w:r w:rsidR="001B4A14">
        <w:rPr>
          <w:rFonts w:ascii="Times New Roman" w:hAnsi="Times New Roman" w:cs="Times New Roman"/>
          <w:sz w:val="24"/>
          <w:szCs w:val="24"/>
        </w:rPr>
        <w:t>, на какую эмоцию выпала стрелочка, ту и изображают, используя мимику, жесты и пантомимику.</w:t>
      </w:r>
    </w:p>
    <w:p w:rsidR="000F336F" w:rsidRDefault="003E7C80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75A" w:rsidRPr="001144A9">
        <w:rPr>
          <w:rFonts w:ascii="Times New Roman" w:hAnsi="Times New Roman" w:cs="Times New Roman"/>
          <w:sz w:val="24"/>
          <w:szCs w:val="24"/>
        </w:rPr>
        <w:t xml:space="preserve"> страница. </w:t>
      </w:r>
      <w:r>
        <w:rPr>
          <w:rFonts w:ascii="Times New Roman" w:hAnsi="Times New Roman" w:cs="Times New Roman"/>
          <w:sz w:val="24"/>
          <w:szCs w:val="24"/>
        </w:rPr>
        <w:t>Игра «</w:t>
      </w:r>
      <w:r w:rsidR="009126F5">
        <w:rPr>
          <w:rFonts w:ascii="Times New Roman" w:hAnsi="Times New Roman" w:cs="Times New Roman"/>
          <w:sz w:val="24"/>
          <w:szCs w:val="24"/>
        </w:rPr>
        <w:t>Найди колобков</w:t>
      </w:r>
      <w:r w:rsidRPr="003E7C80">
        <w:rPr>
          <w:rFonts w:ascii="Times New Roman" w:hAnsi="Times New Roman" w:cs="Times New Roman"/>
          <w:sz w:val="24"/>
          <w:szCs w:val="24"/>
        </w:rPr>
        <w:t xml:space="preserve">». </w:t>
      </w:r>
      <w:r w:rsidR="001B4A14">
        <w:rPr>
          <w:rFonts w:ascii="Times New Roman" w:hAnsi="Times New Roman" w:cs="Times New Roman"/>
          <w:sz w:val="24"/>
          <w:szCs w:val="24"/>
        </w:rPr>
        <w:t>Сначала педагог рассказывает детям о том, что</w:t>
      </w:r>
      <w:r w:rsidR="000F336F">
        <w:rPr>
          <w:rFonts w:ascii="Times New Roman" w:hAnsi="Times New Roman" w:cs="Times New Roman"/>
          <w:sz w:val="24"/>
          <w:szCs w:val="24"/>
        </w:rPr>
        <w:t xml:space="preserve"> в лесу спрятались колобки и у каждого из них своё настроение</w:t>
      </w:r>
      <w:r w:rsidR="001B4A14">
        <w:rPr>
          <w:rFonts w:ascii="Times New Roman" w:hAnsi="Times New Roman" w:cs="Times New Roman"/>
          <w:sz w:val="24"/>
          <w:szCs w:val="24"/>
        </w:rPr>
        <w:t>. Задача детей</w:t>
      </w:r>
      <w:r w:rsidR="000F336F">
        <w:rPr>
          <w:rFonts w:ascii="Times New Roman" w:hAnsi="Times New Roman" w:cs="Times New Roman"/>
          <w:sz w:val="24"/>
          <w:szCs w:val="24"/>
        </w:rPr>
        <w:t>:</w:t>
      </w:r>
      <w:r w:rsidR="009F6318">
        <w:rPr>
          <w:rFonts w:ascii="Times New Roman" w:hAnsi="Times New Roman" w:cs="Times New Roman"/>
          <w:sz w:val="24"/>
          <w:szCs w:val="24"/>
        </w:rPr>
        <w:t xml:space="preserve"> </w:t>
      </w:r>
      <w:r w:rsidR="000F336F">
        <w:rPr>
          <w:rFonts w:ascii="Times New Roman" w:hAnsi="Times New Roman" w:cs="Times New Roman"/>
          <w:sz w:val="24"/>
          <w:szCs w:val="24"/>
        </w:rPr>
        <w:t>внимательно рассмотреть картинку и найти колобков. После того, как колобки найдены, идет обсуждение, какое у колобков настроение и выдвигаются гипотезы о причинах данного настроения.</w:t>
      </w:r>
    </w:p>
    <w:p w:rsidR="000F336F" w:rsidRDefault="003E7C80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27575A" w:rsidRPr="001144A9">
        <w:rPr>
          <w:rFonts w:ascii="Times New Roman" w:hAnsi="Times New Roman" w:cs="Times New Roman"/>
          <w:sz w:val="24"/>
          <w:szCs w:val="24"/>
        </w:rPr>
        <w:t xml:space="preserve">страница. </w:t>
      </w:r>
      <w:r>
        <w:rPr>
          <w:rFonts w:ascii="Times New Roman" w:hAnsi="Times New Roman" w:cs="Times New Roman"/>
          <w:sz w:val="24"/>
          <w:szCs w:val="24"/>
        </w:rPr>
        <w:t>Игра «</w:t>
      </w:r>
      <w:r w:rsidR="000F336F">
        <w:rPr>
          <w:rFonts w:ascii="Times New Roman" w:hAnsi="Times New Roman" w:cs="Times New Roman"/>
          <w:sz w:val="24"/>
          <w:szCs w:val="24"/>
        </w:rPr>
        <w:t>Найди одинаковые картинки</w:t>
      </w:r>
      <w:r w:rsidRPr="003E7C80">
        <w:rPr>
          <w:rFonts w:ascii="Times New Roman" w:hAnsi="Times New Roman" w:cs="Times New Roman"/>
          <w:sz w:val="24"/>
          <w:szCs w:val="24"/>
        </w:rPr>
        <w:t>».</w:t>
      </w:r>
      <w:r w:rsidR="00CD067C">
        <w:rPr>
          <w:rFonts w:ascii="Times New Roman" w:hAnsi="Times New Roman" w:cs="Times New Roman"/>
          <w:sz w:val="24"/>
          <w:szCs w:val="24"/>
        </w:rPr>
        <w:t xml:space="preserve"> </w:t>
      </w:r>
      <w:r w:rsidR="000F336F">
        <w:rPr>
          <w:rFonts w:ascii="Times New Roman" w:hAnsi="Times New Roman" w:cs="Times New Roman"/>
          <w:sz w:val="24"/>
          <w:szCs w:val="24"/>
        </w:rPr>
        <w:t xml:space="preserve">Дети по очереди открывают две картинки. Если картинки одинаковые, то они остаются открытыми. Если при открытии-картинки разные, то они снова закрываются. После того, как все картинки открыты, идет обсуждение, какие </w:t>
      </w:r>
      <w:r w:rsidR="009F6318">
        <w:rPr>
          <w:rFonts w:ascii="Times New Roman" w:hAnsi="Times New Roman" w:cs="Times New Roman"/>
          <w:sz w:val="24"/>
          <w:szCs w:val="24"/>
        </w:rPr>
        <w:t>эмоции изображены</w:t>
      </w:r>
      <w:r w:rsidR="000F336F">
        <w:rPr>
          <w:rFonts w:ascii="Times New Roman" w:hAnsi="Times New Roman" w:cs="Times New Roman"/>
          <w:sz w:val="24"/>
          <w:szCs w:val="24"/>
        </w:rPr>
        <w:t>.</w:t>
      </w:r>
    </w:p>
    <w:p w:rsidR="000F336F" w:rsidRDefault="000F336F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страница. Игра «Подбери тень». На слайде изображен мальчик в определенном эмоциональном состоянии. Дети подбирают тень мальчика и указывают эмоцию, которую он испытывают. Педагог задает детям вопрос, по каким признакам они определили эмоцию мальчика (мимика, поза).</w:t>
      </w:r>
    </w:p>
    <w:p w:rsidR="000F336F" w:rsidRDefault="000F336F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страница.</w:t>
      </w:r>
      <w:r w:rsidR="00EF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«</w:t>
      </w:r>
      <w:r w:rsidR="00EF48A2">
        <w:rPr>
          <w:rFonts w:ascii="Times New Roman" w:hAnsi="Times New Roman" w:cs="Times New Roman"/>
          <w:sz w:val="24"/>
          <w:szCs w:val="24"/>
        </w:rPr>
        <w:t xml:space="preserve">Подбери к тени изображение». На слайде изображены две тени и дети в разных эмоциональных состояниях. Необходимо подобрать изображение к тени и </w:t>
      </w:r>
      <w:r w:rsidR="00EF48A2">
        <w:rPr>
          <w:rFonts w:ascii="Times New Roman" w:hAnsi="Times New Roman" w:cs="Times New Roman"/>
          <w:sz w:val="24"/>
          <w:szCs w:val="24"/>
        </w:rPr>
        <w:lastRenderedPageBreak/>
        <w:t>объяснить свой выбор. По окончанию игры идет обсуждение о том, дети с каким эмоциональным состоянием были изображены на слайде и по каким признакам можно об этом судить.</w:t>
      </w:r>
    </w:p>
    <w:p w:rsidR="00EF48A2" w:rsidRDefault="00EF48A2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страница. Игра «Неваляшки и малыши». Необходимо соединить стрелками изображенного ребенка и неваляшку с идентичным эмоциональным состоянием.</w:t>
      </w:r>
      <w:r w:rsidR="004D750B">
        <w:rPr>
          <w:rFonts w:ascii="Times New Roman" w:hAnsi="Times New Roman" w:cs="Times New Roman"/>
          <w:sz w:val="24"/>
          <w:szCs w:val="24"/>
        </w:rPr>
        <w:t xml:space="preserve"> С помощью проверочной области сравниваются 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По окончанию игры идет обсуждение, по каким признакам можно было догадаться, что именно эта неваляшка принадлежала именно этому малышу.</w:t>
      </w:r>
    </w:p>
    <w:p w:rsidR="00EF48A2" w:rsidRDefault="00EF48A2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страница.</w:t>
      </w:r>
      <w:r w:rsidR="003063DF">
        <w:rPr>
          <w:rFonts w:ascii="Times New Roman" w:hAnsi="Times New Roman" w:cs="Times New Roman"/>
          <w:sz w:val="24"/>
          <w:szCs w:val="24"/>
        </w:rPr>
        <w:t xml:space="preserve"> Игра</w:t>
      </w:r>
      <w:r w:rsidR="001A2245">
        <w:rPr>
          <w:rFonts w:ascii="Times New Roman" w:hAnsi="Times New Roman" w:cs="Times New Roman"/>
          <w:sz w:val="24"/>
          <w:szCs w:val="24"/>
        </w:rPr>
        <w:t xml:space="preserve"> «Найди эмоцию». Необходимо обвести в круг изображение детей, которые удивлены. Педагог просит объяснить свой выбор и изобразить удивление каждому.</w:t>
      </w:r>
      <w:r w:rsidR="004D750B">
        <w:rPr>
          <w:rFonts w:ascii="Times New Roman" w:hAnsi="Times New Roman" w:cs="Times New Roman"/>
          <w:sz w:val="24"/>
          <w:szCs w:val="24"/>
        </w:rPr>
        <w:t xml:space="preserve"> Потом включается проверочная область.</w:t>
      </w:r>
      <w:r w:rsidR="001A2245">
        <w:rPr>
          <w:rFonts w:ascii="Times New Roman" w:hAnsi="Times New Roman" w:cs="Times New Roman"/>
          <w:sz w:val="24"/>
          <w:szCs w:val="24"/>
        </w:rPr>
        <w:t xml:space="preserve"> Можно задать вопрос, чему могут дети удивиться в детском саду, дома, на улице.</w:t>
      </w:r>
    </w:p>
    <w:p w:rsidR="001A2245" w:rsidRDefault="001A2245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страница. Игра «Четвертый лишний». Предлагается детям посмотреть на каждую строку и в каждой строке найти изображение, которое отличается по эмоциональному содержанию. Детям необходимо объяснить свой выбор.</w:t>
      </w:r>
    </w:p>
    <w:p w:rsidR="001A2245" w:rsidRDefault="001A2245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страница. Игра «Рассели по домикам»</w:t>
      </w:r>
      <w:r w:rsidR="004D750B">
        <w:rPr>
          <w:rFonts w:ascii="Times New Roman" w:hAnsi="Times New Roman" w:cs="Times New Roman"/>
          <w:sz w:val="24"/>
          <w:szCs w:val="24"/>
        </w:rPr>
        <w:t xml:space="preserve">. Детям необходимо расселить изображенных радостных детей-в домик со </w:t>
      </w:r>
      <w:proofErr w:type="spellStart"/>
      <w:r w:rsidR="004D750B">
        <w:rPr>
          <w:rFonts w:ascii="Times New Roman" w:hAnsi="Times New Roman" w:cs="Times New Roman"/>
          <w:sz w:val="24"/>
          <w:szCs w:val="24"/>
        </w:rPr>
        <w:t>смайлом</w:t>
      </w:r>
      <w:proofErr w:type="spellEnd"/>
      <w:r w:rsidR="004D750B">
        <w:rPr>
          <w:rFonts w:ascii="Times New Roman" w:hAnsi="Times New Roman" w:cs="Times New Roman"/>
          <w:sz w:val="24"/>
          <w:szCs w:val="24"/>
        </w:rPr>
        <w:t xml:space="preserve"> «радость», грустных детей-в дом со </w:t>
      </w:r>
      <w:proofErr w:type="spellStart"/>
      <w:r w:rsidR="004D750B">
        <w:rPr>
          <w:rFonts w:ascii="Times New Roman" w:hAnsi="Times New Roman" w:cs="Times New Roman"/>
          <w:sz w:val="24"/>
          <w:szCs w:val="24"/>
        </w:rPr>
        <w:t>смайлом</w:t>
      </w:r>
      <w:proofErr w:type="spellEnd"/>
      <w:r w:rsidR="004D750B">
        <w:rPr>
          <w:rFonts w:ascii="Times New Roman" w:hAnsi="Times New Roman" w:cs="Times New Roman"/>
          <w:sz w:val="24"/>
          <w:szCs w:val="24"/>
        </w:rPr>
        <w:t xml:space="preserve"> «грусть». Должны остаться изображения детей с иным эмоциональным состоянием. Педагог спрашивает, почему нельзя других детей поселить в эти домики и какие они переживают эмоции.</w:t>
      </w:r>
    </w:p>
    <w:p w:rsidR="00C94B09" w:rsidRDefault="00C94B09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страница. Игра «Найди отличия».</w:t>
      </w:r>
      <w:r w:rsidRPr="00C94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Детям нужно найти отличия на картинке с помощью инструментов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После того, как задание выполнено, включается проверочная область.</w:t>
      </w:r>
    </w:p>
    <w:p w:rsidR="00C94B09" w:rsidRDefault="00C94B09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страница</w:t>
      </w:r>
      <w:r w:rsidR="00F50EAD">
        <w:rPr>
          <w:rFonts w:ascii="Times New Roman" w:hAnsi="Times New Roman" w:cs="Times New Roman"/>
          <w:sz w:val="24"/>
          <w:szCs w:val="24"/>
        </w:rPr>
        <w:t xml:space="preserve">. Игра «Собери </w:t>
      </w:r>
      <w:proofErr w:type="spellStart"/>
      <w:r w:rsidR="00F50EA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F50EAD">
        <w:rPr>
          <w:rFonts w:ascii="Times New Roman" w:hAnsi="Times New Roman" w:cs="Times New Roman"/>
          <w:sz w:val="24"/>
          <w:szCs w:val="24"/>
        </w:rPr>
        <w:t>». Детям необходимо собрать из частей картинку. После выполнения картинка сравнивается с изображением в проверочной области.</w:t>
      </w:r>
    </w:p>
    <w:p w:rsidR="00DC418C" w:rsidRPr="004D6936" w:rsidRDefault="00DC418C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страница. Игра «Недостающая фигура». Детям необходимо подобрать недостающую фигуру из предложенных вариантов и объяснить свой выбор. После того, как задание выполнено, включается проверочная область.</w:t>
      </w:r>
    </w:p>
    <w:p w:rsidR="00DC418C" w:rsidRDefault="00DC418C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страница. Игра «Буратино и ключик». Детям необходимо подобрать эмоциональное состояние Буратино, когда он нашел ключик. Чтобы проверить свой выбор, необходимо нажать на Буратино. После выполнения задания педагог может задать вопрос: чему дети могут обрадоваться дома, в саду. При нажатии на изображение ключика будет звучать 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«Буратино». Педагог может предложить детям немного отдохнуть и потанцевать под музыку.</w:t>
      </w:r>
    </w:p>
    <w:p w:rsidR="0027575A" w:rsidRDefault="00F50EAD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7575A" w:rsidRPr="001144A9">
        <w:rPr>
          <w:rFonts w:ascii="Times New Roman" w:hAnsi="Times New Roman" w:cs="Times New Roman"/>
          <w:sz w:val="24"/>
          <w:szCs w:val="24"/>
        </w:rPr>
        <w:t xml:space="preserve"> страница. </w:t>
      </w:r>
      <w:r w:rsidR="006469F3">
        <w:rPr>
          <w:rFonts w:ascii="Times New Roman" w:hAnsi="Times New Roman" w:cs="Times New Roman"/>
          <w:sz w:val="24"/>
          <w:szCs w:val="24"/>
        </w:rPr>
        <w:t>Игра «Дорисуй</w:t>
      </w:r>
      <w:r w:rsidR="003E7C80" w:rsidRPr="003E7C80">
        <w:rPr>
          <w:rFonts w:ascii="Times New Roman" w:hAnsi="Times New Roman" w:cs="Times New Roman"/>
          <w:sz w:val="24"/>
          <w:szCs w:val="24"/>
        </w:rPr>
        <w:t>».</w:t>
      </w:r>
      <w:r w:rsidR="0004135A">
        <w:rPr>
          <w:rFonts w:ascii="Times New Roman" w:hAnsi="Times New Roman" w:cs="Times New Roman"/>
          <w:sz w:val="24"/>
          <w:szCs w:val="24"/>
        </w:rPr>
        <w:t xml:space="preserve"> Задача детей заключается в том, </w:t>
      </w:r>
      <w:r w:rsidR="004D6936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6469F3">
        <w:rPr>
          <w:rFonts w:ascii="Times New Roman" w:hAnsi="Times New Roman" w:cs="Times New Roman"/>
          <w:sz w:val="24"/>
          <w:szCs w:val="24"/>
        </w:rPr>
        <w:t>дорисовать черты лица у медвежонка, клоуна и кота</w:t>
      </w:r>
      <w:r w:rsidR="004D6936">
        <w:rPr>
          <w:rFonts w:ascii="Times New Roman" w:hAnsi="Times New Roman" w:cs="Times New Roman"/>
          <w:sz w:val="24"/>
          <w:szCs w:val="24"/>
        </w:rPr>
        <w:t xml:space="preserve"> с помощью инструментов </w:t>
      </w:r>
      <w:proofErr w:type="spellStart"/>
      <w:r w:rsidR="004D6936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4D6936">
        <w:rPr>
          <w:rFonts w:ascii="Times New Roman" w:hAnsi="Times New Roman" w:cs="Times New Roman"/>
          <w:sz w:val="24"/>
          <w:szCs w:val="24"/>
        </w:rPr>
        <w:t xml:space="preserve"> за 1 минуту,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4D6936">
        <w:rPr>
          <w:rFonts w:ascii="Times New Roman" w:hAnsi="Times New Roman" w:cs="Times New Roman"/>
          <w:sz w:val="24"/>
          <w:szCs w:val="24"/>
        </w:rPr>
        <w:t>секундомер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того, как задание выполнено, включается проверочная область.</w:t>
      </w:r>
    </w:p>
    <w:p w:rsidR="006C46CD" w:rsidRDefault="00DC418C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страница. </w:t>
      </w:r>
      <w:r w:rsidR="006C46CD">
        <w:rPr>
          <w:rFonts w:ascii="Times New Roman" w:hAnsi="Times New Roman" w:cs="Times New Roman"/>
          <w:sz w:val="24"/>
          <w:szCs w:val="24"/>
        </w:rPr>
        <w:t>Игра «Что сначала, что потом». Детям необходимо восстановить последовательность событий по карточкам. Карточки можно передвигать. Можно опустить карточки на зеленый фон и тогда появится номер карточки по ее последовательности в истории. Также можно использовать проверочную область и сравнить картинки по порядку. После того, как картинки расставлены в нужном порядке, дети по очереди рассказывают историю, изображенную на картинках. Особое внимание необходимо уделить эмоциям, которые испытывают герои на картинках.</w:t>
      </w:r>
    </w:p>
    <w:p w:rsidR="006C46CD" w:rsidRDefault="006C46CD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страница. Игра «Подбери картинку». Педагог </w:t>
      </w:r>
      <w:r w:rsidR="002F04F2">
        <w:rPr>
          <w:rFonts w:ascii="Times New Roman" w:hAnsi="Times New Roman" w:cs="Times New Roman"/>
          <w:sz w:val="24"/>
          <w:szCs w:val="24"/>
        </w:rPr>
        <w:t xml:space="preserve">включает </w:t>
      </w:r>
      <w:r>
        <w:rPr>
          <w:rFonts w:ascii="Times New Roman" w:hAnsi="Times New Roman" w:cs="Times New Roman"/>
          <w:sz w:val="24"/>
          <w:szCs w:val="24"/>
        </w:rPr>
        <w:t xml:space="preserve">по порядку </w:t>
      </w:r>
      <w:r w:rsidR="002F04F2">
        <w:rPr>
          <w:rFonts w:ascii="Times New Roman" w:hAnsi="Times New Roman" w:cs="Times New Roman"/>
          <w:sz w:val="24"/>
          <w:szCs w:val="24"/>
        </w:rPr>
        <w:t>аудиозапись, нажимая на разноцветный треугольник,</w:t>
      </w:r>
      <w:r>
        <w:rPr>
          <w:rFonts w:ascii="Times New Roman" w:hAnsi="Times New Roman" w:cs="Times New Roman"/>
          <w:sz w:val="24"/>
          <w:szCs w:val="24"/>
        </w:rPr>
        <w:t xml:space="preserve"> и дети подбирают соответствующую картинку, называя эмоциональное состояние, о котором говорилось в стихотворении. Если передвинуть через звездочку (можно сказать детям, что это волш</w:t>
      </w:r>
      <w:r w:rsidR="009A3F26">
        <w:rPr>
          <w:rFonts w:ascii="Times New Roman" w:hAnsi="Times New Roman" w:cs="Times New Roman"/>
          <w:sz w:val="24"/>
          <w:szCs w:val="24"/>
        </w:rPr>
        <w:t xml:space="preserve">ебная звездочка, которая знает </w:t>
      </w:r>
      <w:r>
        <w:rPr>
          <w:rFonts w:ascii="Times New Roman" w:hAnsi="Times New Roman" w:cs="Times New Roman"/>
          <w:sz w:val="24"/>
          <w:szCs w:val="24"/>
        </w:rPr>
        <w:t xml:space="preserve">ответы на все вопросы) изображение, то </w:t>
      </w:r>
      <w:r w:rsidR="00610675">
        <w:rPr>
          <w:rFonts w:ascii="Times New Roman" w:hAnsi="Times New Roman" w:cs="Times New Roman"/>
          <w:sz w:val="24"/>
          <w:szCs w:val="24"/>
        </w:rPr>
        <w:t>рядом появится название эмоции. После выполнения задания можно воспользоваться проверочной областью.</w:t>
      </w:r>
    </w:p>
    <w:p w:rsidR="00E17BD9" w:rsidRDefault="00610675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страница. </w:t>
      </w:r>
      <w:r w:rsidR="00DC418C">
        <w:rPr>
          <w:rFonts w:ascii="Times New Roman" w:hAnsi="Times New Roman" w:cs="Times New Roman"/>
          <w:sz w:val="24"/>
          <w:szCs w:val="24"/>
        </w:rPr>
        <w:t>Игра «Собери</w:t>
      </w:r>
      <w:r w:rsidR="006C46CD">
        <w:rPr>
          <w:rFonts w:ascii="Times New Roman" w:hAnsi="Times New Roman" w:cs="Times New Roman"/>
          <w:sz w:val="24"/>
          <w:szCs w:val="24"/>
        </w:rPr>
        <w:t xml:space="preserve"> две</w:t>
      </w:r>
      <w:r w:rsidR="00DC418C">
        <w:rPr>
          <w:rFonts w:ascii="Times New Roman" w:hAnsi="Times New Roman" w:cs="Times New Roman"/>
          <w:sz w:val="24"/>
          <w:szCs w:val="24"/>
        </w:rPr>
        <w:t xml:space="preserve"> истории». Из предложенных картинок детям необходимо с</w:t>
      </w:r>
      <w:r>
        <w:rPr>
          <w:rFonts w:ascii="Times New Roman" w:hAnsi="Times New Roman" w:cs="Times New Roman"/>
          <w:sz w:val="24"/>
          <w:szCs w:val="24"/>
        </w:rPr>
        <w:t>оставить 2 истории и проследить</w:t>
      </w:r>
      <w:r w:rsidR="00DC4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18C">
        <w:rPr>
          <w:rFonts w:ascii="Times New Roman" w:hAnsi="Times New Roman" w:cs="Times New Roman"/>
          <w:sz w:val="24"/>
          <w:szCs w:val="24"/>
        </w:rPr>
        <w:t>как менялись эмоции героев.</w:t>
      </w:r>
      <w:r w:rsidR="00E17BD9" w:rsidRPr="00E17BD9">
        <w:rPr>
          <w:rFonts w:ascii="Times New Roman" w:hAnsi="Times New Roman" w:cs="Times New Roman"/>
          <w:sz w:val="24"/>
          <w:szCs w:val="24"/>
        </w:rPr>
        <w:t xml:space="preserve"> </w:t>
      </w:r>
      <w:r w:rsidR="00E17BD9">
        <w:rPr>
          <w:rFonts w:ascii="Times New Roman" w:hAnsi="Times New Roman" w:cs="Times New Roman"/>
          <w:sz w:val="24"/>
          <w:szCs w:val="24"/>
        </w:rPr>
        <w:t xml:space="preserve">После того, как задание </w:t>
      </w:r>
      <w:r w:rsidR="00E17BD9">
        <w:rPr>
          <w:rFonts w:ascii="Times New Roman" w:hAnsi="Times New Roman" w:cs="Times New Roman"/>
          <w:sz w:val="24"/>
          <w:szCs w:val="24"/>
        </w:rPr>
        <w:lastRenderedPageBreak/>
        <w:t>выполнено, включается проверочная область. Педагог может задать вопрос о том, были ли у детей такие ситуации в жизни, когда они радовались, а потом огорчались, как и герои историй.</w:t>
      </w:r>
    </w:p>
    <w:p w:rsidR="006C46CD" w:rsidRDefault="00610675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018C7">
        <w:rPr>
          <w:rFonts w:ascii="Times New Roman" w:hAnsi="Times New Roman" w:cs="Times New Roman"/>
          <w:sz w:val="24"/>
          <w:szCs w:val="24"/>
        </w:rPr>
        <w:t xml:space="preserve"> страница.</w:t>
      </w:r>
      <w:r w:rsidR="00AD4548">
        <w:rPr>
          <w:rFonts w:ascii="Times New Roman" w:hAnsi="Times New Roman" w:cs="Times New Roman"/>
          <w:sz w:val="24"/>
          <w:szCs w:val="24"/>
        </w:rPr>
        <w:t xml:space="preserve"> </w:t>
      </w:r>
      <w:r w:rsidR="00D54447">
        <w:rPr>
          <w:rFonts w:ascii="Times New Roman" w:hAnsi="Times New Roman" w:cs="Times New Roman"/>
          <w:sz w:val="24"/>
          <w:szCs w:val="24"/>
        </w:rPr>
        <w:t>Игра «Мальчики и щенки».</w:t>
      </w:r>
      <w:r w:rsidR="00D54447" w:rsidRPr="00D54447">
        <w:rPr>
          <w:rFonts w:ascii="Times New Roman" w:hAnsi="Times New Roman" w:cs="Times New Roman"/>
          <w:sz w:val="24"/>
          <w:szCs w:val="24"/>
        </w:rPr>
        <w:t xml:space="preserve"> </w:t>
      </w:r>
      <w:r w:rsidR="00D54447">
        <w:rPr>
          <w:rFonts w:ascii="Times New Roman" w:hAnsi="Times New Roman" w:cs="Times New Roman"/>
          <w:sz w:val="24"/>
          <w:szCs w:val="24"/>
        </w:rPr>
        <w:t>Необходимо поставить щенка к тому мальчику, у которого такое же эмоциональное состояние, что и у щенка. С помощью проверочной области сравниваются ответы детей. По окончанию игры идет обсуждение, по каким признакам можно было догадаться, что именно этот щенок принадлежит именно этому мальчику</w:t>
      </w:r>
      <w:r w:rsidR="006C46CD">
        <w:rPr>
          <w:rFonts w:ascii="Times New Roman" w:hAnsi="Times New Roman" w:cs="Times New Roman"/>
          <w:sz w:val="24"/>
          <w:szCs w:val="24"/>
        </w:rPr>
        <w:t>.</w:t>
      </w:r>
    </w:p>
    <w:p w:rsidR="0051259D" w:rsidRDefault="0051259D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страница. Игра «Спрячь кошек в коробки». Детям необходимо поместить веселую кошку в оранжевую коробку, грустную кошку и кошку, которая обиделась, в темно-серую коробку. </w:t>
      </w:r>
    </w:p>
    <w:p w:rsidR="0051259D" w:rsidRDefault="0051259D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6C46CD">
        <w:rPr>
          <w:rFonts w:ascii="Times New Roman" w:hAnsi="Times New Roman" w:cs="Times New Roman"/>
          <w:sz w:val="24"/>
          <w:szCs w:val="24"/>
        </w:rPr>
        <w:t>страница. Игра «</w:t>
      </w:r>
      <w:r>
        <w:rPr>
          <w:rFonts w:ascii="Times New Roman" w:hAnsi="Times New Roman" w:cs="Times New Roman"/>
          <w:sz w:val="24"/>
          <w:szCs w:val="24"/>
        </w:rPr>
        <w:t>Найди близнецов». Необходимо посмотреть на рисунок и найти три одинаковых малыша (с одинаковой прической и мимикой).</w:t>
      </w:r>
      <w:r w:rsidRPr="00512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выполнения задания можно воспользоваться проверочной областью. Педагог может задать вопрос, какие эмоции переживают близнецы, что можно сказать об их эмоциональном состоянии. Также можно продолжить работу с рисунком и найди радостных детей, грустных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259D" w:rsidRDefault="0051259D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страница. Игра «Фонарик». Детям необходимо помочь мальчику найти своих подруг в лесу, воспользовавшись фонариком. Педагог может задать вопрос о том, какие эмоции испытывает мальчик и почему.</w:t>
      </w:r>
      <w:r w:rsidR="00BD6552" w:rsidRPr="00BD6552">
        <w:rPr>
          <w:rFonts w:ascii="Times New Roman" w:hAnsi="Times New Roman" w:cs="Times New Roman"/>
          <w:sz w:val="24"/>
          <w:szCs w:val="24"/>
        </w:rPr>
        <w:t xml:space="preserve"> </w:t>
      </w:r>
      <w:r w:rsidR="00BD6552">
        <w:rPr>
          <w:rFonts w:ascii="Times New Roman" w:hAnsi="Times New Roman" w:cs="Times New Roman"/>
          <w:sz w:val="24"/>
          <w:szCs w:val="24"/>
        </w:rPr>
        <w:t>После выполнения задания можно воспользоваться проверочной областью.</w:t>
      </w:r>
    </w:p>
    <w:p w:rsidR="006C46CD" w:rsidRDefault="006C46CD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47" w:rsidRDefault="00D54447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D4330" w:rsidRDefault="004D4330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D4330" w:rsidRPr="00CB35B3" w:rsidRDefault="004D4330" w:rsidP="001025D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5B3">
        <w:rPr>
          <w:rFonts w:ascii="Times New Roman" w:hAnsi="Times New Roman" w:cs="Times New Roman"/>
          <w:sz w:val="24"/>
          <w:szCs w:val="24"/>
        </w:rPr>
        <w:t xml:space="preserve">Давай познакомимся! </w:t>
      </w:r>
      <w:proofErr w:type="spellStart"/>
      <w:r w:rsidRPr="00CB35B3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CB35B3">
        <w:rPr>
          <w:rFonts w:ascii="Times New Roman" w:hAnsi="Times New Roman" w:cs="Times New Roman"/>
          <w:sz w:val="24"/>
          <w:szCs w:val="24"/>
        </w:rPr>
        <w:t xml:space="preserve"> развитие и коррекция эмоционального мира дошкольников 4-6 лет: Пособие для практических работников детских садов / Автор-составитель И.А. </w:t>
      </w:r>
      <w:proofErr w:type="spellStart"/>
      <w:r w:rsidRPr="00CB35B3">
        <w:rPr>
          <w:rFonts w:ascii="Times New Roman" w:hAnsi="Times New Roman" w:cs="Times New Roman"/>
          <w:sz w:val="24"/>
          <w:szCs w:val="24"/>
        </w:rPr>
        <w:t>Пазухина</w:t>
      </w:r>
      <w:proofErr w:type="spellEnd"/>
      <w:r w:rsidRPr="00CB35B3">
        <w:rPr>
          <w:rFonts w:ascii="Times New Roman" w:hAnsi="Times New Roman" w:cs="Times New Roman"/>
          <w:sz w:val="24"/>
          <w:szCs w:val="24"/>
        </w:rPr>
        <w:t xml:space="preserve"> – СПБ.: «ДЕТСТВО-ПРЕСС», 2008.</w:t>
      </w:r>
    </w:p>
    <w:p w:rsidR="004D4330" w:rsidRPr="00CD03AB" w:rsidRDefault="004D4330" w:rsidP="001025D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3AB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CD03AB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CD03AB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CD03A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CD03AB">
        <w:rPr>
          <w:rFonts w:ascii="Times New Roman" w:hAnsi="Times New Roman" w:cs="Times New Roman"/>
          <w:sz w:val="24"/>
          <w:szCs w:val="24"/>
        </w:rPr>
        <w:t>Тузаева</w:t>
      </w:r>
      <w:proofErr w:type="spellEnd"/>
      <w:r w:rsidRPr="00CD03AB">
        <w:rPr>
          <w:rFonts w:ascii="Times New Roman" w:hAnsi="Times New Roman" w:cs="Times New Roman"/>
          <w:sz w:val="24"/>
          <w:szCs w:val="24"/>
        </w:rPr>
        <w:t xml:space="preserve"> А.С., Козлова И.А. «Цветик-</w:t>
      </w:r>
      <w:proofErr w:type="spellStart"/>
      <w:r w:rsidRPr="00CD03A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CD03AB">
        <w:rPr>
          <w:rFonts w:ascii="Times New Roman" w:hAnsi="Times New Roman" w:cs="Times New Roman"/>
          <w:sz w:val="24"/>
          <w:szCs w:val="24"/>
        </w:rPr>
        <w:t>». Программа интеллектуального, эмоционального и волевого развития детей. Для детей от 3 до 6 лет. -  СПб.: Речь, М.: Сфера, 2011.</w:t>
      </w:r>
    </w:p>
    <w:p w:rsidR="004D4330" w:rsidRPr="00CD03AB" w:rsidRDefault="004D4330" w:rsidP="001025D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3AB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CD03AB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CD03AB"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 w:rsidRPr="00CD03AB">
        <w:rPr>
          <w:rFonts w:ascii="Times New Roman" w:hAnsi="Times New Roman" w:cs="Times New Roman"/>
          <w:sz w:val="24"/>
          <w:szCs w:val="24"/>
        </w:rPr>
        <w:t xml:space="preserve"> О.Е., Первушина И.М. Тропинка к своему Я: как сохранить психологическое здоровье дошкольников. – 2-е изд.- М.: Генезис, 2009.</w:t>
      </w:r>
    </w:p>
    <w:p w:rsidR="004D4330" w:rsidRPr="00CB35B3" w:rsidRDefault="004D4330" w:rsidP="001025DC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5B3">
        <w:rPr>
          <w:rFonts w:ascii="Times New Roman" w:hAnsi="Times New Roman" w:cs="Times New Roman"/>
          <w:sz w:val="24"/>
          <w:szCs w:val="24"/>
        </w:rPr>
        <w:t>Е.Топалова</w:t>
      </w:r>
      <w:proofErr w:type="spellEnd"/>
      <w:r w:rsidRPr="00CB35B3">
        <w:rPr>
          <w:rFonts w:ascii="Times New Roman" w:hAnsi="Times New Roman" w:cs="Times New Roman"/>
          <w:sz w:val="24"/>
          <w:szCs w:val="24"/>
        </w:rPr>
        <w:t>. Развивающие игры. От  трех  до семи  лет. М.: Айрис-пресс, 2007.</w:t>
      </w:r>
    </w:p>
    <w:p w:rsidR="004D4330" w:rsidRDefault="004D4330" w:rsidP="001025DC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6C">
        <w:rPr>
          <w:rFonts w:ascii="Times New Roman" w:hAnsi="Times New Roman" w:cs="Times New Roman"/>
          <w:sz w:val="24"/>
          <w:szCs w:val="24"/>
        </w:rPr>
        <w:t xml:space="preserve">Крюкова С.В., </w:t>
      </w:r>
      <w:proofErr w:type="spellStart"/>
      <w:r w:rsidRPr="002B396C"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 w:rsidRPr="002B396C">
        <w:rPr>
          <w:rFonts w:ascii="Times New Roman" w:hAnsi="Times New Roman" w:cs="Times New Roman"/>
          <w:sz w:val="24"/>
          <w:szCs w:val="24"/>
        </w:rPr>
        <w:t xml:space="preserve"> Н.П. Удивляюсь, злюсь, хвастаюсь и радуюсь. Программы эмоционального развития детей дошкольного и младшего школьного возраста: Практическое пособие – М.: Генезис, 2010.</w:t>
      </w:r>
    </w:p>
    <w:p w:rsidR="004D4330" w:rsidRDefault="004D4330" w:rsidP="00102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А.В. Завтра в школу! Развитие эмоций и навыков общения у детей</w:t>
      </w:r>
      <w:r w:rsidR="00AA6058">
        <w:rPr>
          <w:rFonts w:ascii="Times New Roman" w:hAnsi="Times New Roman" w:cs="Times New Roman"/>
          <w:sz w:val="24"/>
          <w:szCs w:val="24"/>
        </w:rPr>
        <w:t>. – СПб.: Речь; М.: Сфера, 2011.</w:t>
      </w:r>
    </w:p>
    <w:p w:rsidR="00BC75EB" w:rsidRDefault="00BC75EB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C75EB" w:rsidRPr="001144A9" w:rsidRDefault="00BC75EB" w:rsidP="001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5EB" w:rsidRPr="001144A9" w:rsidSect="006E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0D53"/>
    <w:multiLevelType w:val="hybridMultilevel"/>
    <w:tmpl w:val="DA84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27062"/>
    <w:multiLevelType w:val="hybridMultilevel"/>
    <w:tmpl w:val="67CC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227990"/>
    <w:multiLevelType w:val="hybridMultilevel"/>
    <w:tmpl w:val="A18AD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6371F4"/>
    <w:multiLevelType w:val="hybridMultilevel"/>
    <w:tmpl w:val="08A6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A"/>
    <w:rsid w:val="0004135A"/>
    <w:rsid w:val="000E4F17"/>
    <w:rsid w:val="000F336F"/>
    <w:rsid w:val="000F5648"/>
    <w:rsid w:val="001025DC"/>
    <w:rsid w:val="00112A31"/>
    <w:rsid w:val="001144A9"/>
    <w:rsid w:val="00161C3F"/>
    <w:rsid w:val="001A2245"/>
    <w:rsid w:val="001B4A14"/>
    <w:rsid w:val="0027575A"/>
    <w:rsid w:val="002D654D"/>
    <w:rsid w:val="002F04F2"/>
    <w:rsid w:val="003063DF"/>
    <w:rsid w:val="00343449"/>
    <w:rsid w:val="003E7C80"/>
    <w:rsid w:val="004537D5"/>
    <w:rsid w:val="004D4330"/>
    <w:rsid w:val="004D6936"/>
    <w:rsid w:val="004D750B"/>
    <w:rsid w:val="004E0FF2"/>
    <w:rsid w:val="004F5F9F"/>
    <w:rsid w:val="0051259D"/>
    <w:rsid w:val="005E1D69"/>
    <w:rsid w:val="00610675"/>
    <w:rsid w:val="006469F3"/>
    <w:rsid w:val="006C46CD"/>
    <w:rsid w:val="006D367B"/>
    <w:rsid w:val="006E0806"/>
    <w:rsid w:val="00786BC8"/>
    <w:rsid w:val="008A12BE"/>
    <w:rsid w:val="009126F5"/>
    <w:rsid w:val="0094726E"/>
    <w:rsid w:val="0099006B"/>
    <w:rsid w:val="009A3F26"/>
    <w:rsid w:val="009F6318"/>
    <w:rsid w:val="00A73897"/>
    <w:rsid w:val="00AA6058"/>
    <w:rsid w:val="00AD4548"/>
    <w:rsid w:val="00B2492C"/>
    <w:rsid w:val="00BC75EB"/>
    <w:rsid w:val="00BD6552"/>
    <w:rsid w:val="00BE2428"/>
    <w:rsid w:val="00C12653"/>
    <w:rsid w:val="00C31062"/>
    <w:rsid w:val="00C94B09"/>
    <w:rsid w:val="00CC0B25"/>
    <w:rsid w:val="00CD067C"/>
    <w:rsid w:val="00D24663"/>
    <w:rsid w:val="00D54447"/>
    <w:rsid w:val="00DC418C"/>
    <w:rsid w:val="00E018C7"/>
    <w:rsid w:val="00E16276"/>
    <w:rsid w:val="00E17BD9"/>
    <w:rsid w:val="00E30EE9"/>
    <w:rsid w:val="00E652A3"/>
    <w:rsid w:val="00EE524B"/>
    <w:rsid w:val="00EF48A2"/>
    <w:rsid w:val="00F5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0405"/>
  <w15:docId w15:val="{EAB54142-38D0-4C8F-9E53-2AAD68A5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4A9"/>
    <w:pPr>
      <w:ind w:left="720"/>
      <w:contextualSpacing/>
    </w:pPr>
  </w:style>
  <w:style w:type="paragraph" w:customStyle="1" w:styleId="1">
    <w:name w:val="Абзац списка1"/>
    <w:basedOn w:val="a"/>
    <w:rsid w:val="004D433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nevaalliance@gmail.com</dc:creator>
  <cp:lastModifiedBy>Екатерина</cp:lastModifiedBy>
  <cp:revision>23</cp:revision>
  <dcterms:created xsi:type="dcterms:W3CDTF">2019-10-17T21:49:00Z</dcterms:created>
  <dcterms:modified xsi:type="dcterms:W3CDTF">2019-12-19T10:02:00Z</dcterms:modified>
</cp:coreProperties>
</file>