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51" w:rsidRPr="006934FD" w:rsidRDefault="00593B51" w:rsidP="002B15B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Pr="006934FD" w:rsidRDefault="00593B51" w:rsidP="007133DA">
      <w:pPr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593B51" w:rsidRPr="006934FD" w:rsidRDefault="00593B51" w:rsidP="007133DA">
      <w:pPr>
        <w:spacing w:after="0" w:line="240" w:lineRule="auto"/>
        <w:jc w:val="center"/>
        <w:rPr>
          <w:rFonts w:ascii="Comic Sans MS" w:hAnsi="Comic Sans MS"/>
          <w:b/>
          <w:sz w:val="96"/>
          <w:szCs w:val="96"/>
        </w:rPr>
      </w:pPr>
      <w:r w:rsidRPr="006934FD">
        <w:rPr>
          <w:rFonts w:ascii="Comic Sans MS" w:hAnsi="Comic Sans MS"/>
          <w:b/>
          <w:sz w:val="96"/>
          <w:szCs w:val="96"/>
          <w:lang w:val="en-US"/>
        </w:rPr>
        <w:t>MIMIO</w:t>
      </w:r>
      <w:r w:rsidRPr="006934FD">
        <w:rPr>
          <w:rFonts w:ascii="Comic Sans MS" w:hAnsi="Comic Sans MS"/>
          <w:b/>
          <w:sz w:val="96"/>
          <w:szCs w:val="96"/>
        </w:rPr>
        <w:t xml:space="preserve"> проект </w:t>
      </w:r>
    </w:p>
    <w:p w:rsidR="00593B51" w:rsidRPr="006934FD" w:rsidRDefault="00593B51" w:rsidP="007133D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</w:p>
    <w:p w:rsidR="00593B51" w:rsidRDefault="00593B51" w:rsidP="007133D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 w:rsidRPr="006934FD">
        <w:rPr>
          <w:rFonts w:ascii="Comic Sans MS" w:hAnsi="Comic Sans MS"/>
          <w:b/>
          <w:sz w:val="52"/>
          <w:szCs w:val="52"/>
        </w:rPr>
        <w:t xml:space="preserve"> «Городские птицы </w:t>
      </w:r>
    </w:p>
    <w:p w:rsidR="00593B51" w:rsidRPr="006934FD" w:rsidRDefault="00593B51" w:rsidP="007133DA">
      <w:pPr>
        <w:spacing w:after="0" w:line="240" w:lineRule="auto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и птицы, прилетающие в город»</w:t>
      </w:r>
    </w:p>
    <w:p w:rsidR="00593B51" w:rsidRPr="006934FD" w:rsidRDefault="00593B51" w:rsidP="007133DA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</w:rPr>
      </w:pPr>
    </w:p>
    <w:p w:rsidR="00593B51" w:rsidRDefault="00593B51" w:rsidP="00E75935">
      <w:pPr>
        <w:spacing w:after="0"/>
        <w:jc w:val="center"/>
        <w:rPr>
          <w:rFonts w:ascii="Comic Sans MS" w:hAnsi="Comic Sans MS"/>
          <w:i/>
          <w:sz w:val="28"/>
          <w:szCs w:val="28"/>
        </w:rPr>
      </w:pPr>
    </w:p>
    <w:p w:rsidR="00593B51" w:rsidRPr="006934FD" w:rsidRDefault="00593B51" w:rsidP="00E75935">
      <w:pPr>
        <w:spacing w:after="0"/>
        <w:jc w:val="center"/>
        <w:rPr>
          <w:rFonts w:ascii="Comic Sans MS" w:hAnsi="Comic Sans MS"/>
          <w:i/>
          <w:sz w:val="16"/>
          <w:szCs w:val="16"/>
        </w:rPr>
      </w:pPr>
      <w:r w:rsidRPr="006934FD">
        <w:rPr>
          <w:rFonts w:ascii="Comic Sans MS" w:hAnsi="Comic Sans MS"/>
          <w:i/>
          <w:sz w:val="28"/>
          <w:szCs w:val="28"/>
        </w:rPr>
        <w:t>Проект предназначен для детей с нарушением зрения (функциональным слабовидением) старшего дошкольного возраста.</w:t>
      </w:r>
    </w:p>
    <w:p w:rsidR="00593B51" w:rsidRDefault="00593B51" w:rsidP="006934FD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right"/>
        <w:rPr>
          <w:rFonts w:ascii="Comic Sans MS" w:hAnsi="Comic Sans MS"/>
          <w:sz w:val="28"/>
          <w:szCs w:val="28"/>
        </w:rPr>
      </w:pPr>
    </w:p>
    <w:p w:rsidR="00593B51" w:rsidRPr="009D160F" w:rsidRDefault="00593B51" w:rsidP="009D160F">
      <w:pPr>
        <w:spacing w:after="0"/>
        <w:ind w:left="3540"/>
        <w:jc w:val="center"/>
        <w:rPr>
          <w:rFonts w:ascii="Comic Sans MS" w:hAnsi="Comic Sans MS"/>
          <w:b/>
          <w:sz w:val="32"/>
          <w:szCs w:val="32"/>
        </w:rPr>
      </w:pPr>
      <w:r w:rsidRPr="009D160F">
        <w:rPr>
          <w:rFonts w:ascii="Comic Sans MS" w:hAnsi="Comic Sans MS"/>
          <w:b/>
          <w:sz w:val="32"/>
          <w:szCs w:val="32"/>
        </w:rPr>
        <w:t>Автор проекта</w:t>
      </w:r>
    </w:p>
    <w:p w:rsidR="00593B51" w:rsidRPr="009D160F" w:rsidRDefault="00593B51" w:rsidP="009D160F">
      <w:pPr>
        <w:spacing w:after="0"/>
        <w:ind w:left="3540"/>
        <w:jc w:val="center"/>
        <w:rPr>
          <w:rFonts w:ascii="Comic Sans MS" w:hAnsi="Comic Sans MS"/>
          <w:sz w:val="36"/>
          <w:szCs w:val="36"/>
        </w:rPr>
      </w:pPr>
      <w:r w:rsidRPr="009D160F">
        <w:rPr>
          <w:rFonts w:ascii="Comic Sans MS" w:hAnsi="Comic Sans MS"/>
          <w:sz w:val="36"/>
          <w:szCs w:val="36"/>
        </w:rPr>
        <w:t>Арутюнян Татьяна Анатольевна</w:t>
      </w:r>
    </w:p>
    <w:p w:rsidR="00593B51" w:rsidRPr="009D160F" w:rsidRDefault="00593B51" w:rsidP="009D160F">
      <w:pPr>
        <w:spacing w:after="0"/>
        <w:ind w:left="3540"/>
        <w:jc w:val="center"/>
        <w:rPr>
          <w:rFonts w:ascii="Comic Sans MS" w:hAnsi="Comic Sans MS"/>
          <w:sz w:val="32"/>
          <w:szCs w:val="32"/>
        </w:rPr>
      </w:pPr>
      <w:r w:rsidRPr="009D160F">
        <w:rPr>
          <w:rFonts w:ascii="Comic Sans MS" w:hAnsi="Comic Sans MS"/>
          <w:sz w:val="32"/>
          <w:szCs w:val="32"/>
        </w:rPr>
        <w:t>Тифлопедагог</w:t>
      </w:r>
    </w:p>
    <w:p w:rsidR="00593B51" w:rsidRPr="009D160F" w:rsidRDefault="00593B51" w:rsidP="009D160F">
      <w:pPr>
        <w:spacing w:after="0"/>
        <w:ind w:left="3540"/>
        <w:jc w:val="center"/>
        <w:rPr>
          <w:rFonts w:ascii="Comic Sans MS" w:hAnsi="Comic Sans MS"/>
          <w:sz w:val="32"/>
          <w:szCs w:val="32"/>
        </w:rPr>
      </w:pPr>
      <w:r w:rsidRPr="009D160F">
        <w:rPr>
          <w:rFonts w:ascii="Comic Sans MS" w:hAnsi="Comic Sans MS"/>
          <w:sz w:val="32"/>
          <w:szCs w:val="32"/>
        </w:rPr>
        <w:t>ГДОУ д/с №83 Петроградского района</w:t>
      </w:r>
    </w:p>
    <w:p w:rsidR="00593B51" w:rsidRPr="009D160F" w:rsidRDefault="00593B51" w:rsidP="009D160F">
      <w:pPr>
        <w:spacing w:after="0"/>
        <w:ind w:left="3540"/>
        <w:jc w:val="center"/>
        <w:rPr>
          <w:rFonts w:ascii="Comic Sans MS" w:hAnsi="Comic Sans MS"/>
          <w:sz w:val="32"/>
          <w:szCs w:val="32"/>
        </w:rPr>
      </w:pPr>
      <w:r w:rsidRPr="009D160F">
        <w:rPr>
          <w:rFonts w:ascii="Comic Sans MS" w:hAnsi="Comic Sans MS"/>
          <w:sz w:val="32"/>
          <w:szCs w:val="32"/>
        </w:rPr>
        <w:t>Г. Санкт-Петербурга</w:t>
      </w:r>
    </w:p>
    <w:p w:rsidR="00593B51" w:rsidRPr="009D160F" w:rsidRDefault="00593B51" w:rsidP="006934FD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593B51" w:rsidRPr="009D160F" w:rsidRDefault="00593B51" w:rsidP="006934FD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593B51" w:rsidRPr="009D160F" w:rsidRDefault="00593B51" w:rsidP="009D160F">
      <w:pPr>
        <w:spacing w:after="0"/>
        <w:ind w:left="4248"/>
        <w:jc w:val="center"/>
        <w:rPr>
          <w:rFonts w:ascii="Comic Sans MS" w:hAnsi="Comic Sans MS"/>
          <w:b/>
          <w:sz w:val="32"/>
          <w:szCs w:val="32"/>
        </w:rPr>
      </w:pPr>
      <w:r w:rsidRPr="009D160F">
        <w:rPr>
          <w:rFonts w:ascii="Comic Sans MS" w:hAnsi="Comic Sans MS"/>
          <w:b/>
          <w:sz w:val="32"/>
          <w:szCs w:val="32"/>
        </w:rPr>
        <w:t>Руководитель проекта</w:t>
      </w:r>
    </w:p>
    <w:p w:rsidR="00593B51" w:rsidRPr="009D160F" w:rsidRDefault="00593B51" w:rsidP="009D160F">
      <w:pPr>
        <w:spacing w:after="0"/>
        <w:ind w:left="4248"/>
        <w:jc w:val="center"/>
        <w:rPr>
          <w:rFonts w:ascii="Comic Sans MS" w:hAnsi="Comic Sans MS"/>
          <w:sz w:val="36"/>
          <w:szCs w:val="36"/>
        </w:rPr>
      </w:pPr>
      <w:r w:rsidRPr="009D160F">
        <w:rPr>
          <w:rFonts w:ascii="Comic Sans MS" w:hAnsi="Comic Sans MS"/>
          <w:sz w:val="36"/>
          <w:szCs w:val="36"/>
        </w:rPr>
        <w:t>Горлицкая София Израилевна</w:t>
      </w: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Default="00593B51" w:rsidP="006934FD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93B51" w:rsidRPr="009D160F" w:rsidRDefault="00593B51" w:rsidP="006934FD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smartTag w:uri="urn:schemas-microsoft-com:office:smarttags" w:element="metricconverter">
        <w:smartTagPr>
          <w:attr w:name="ProductID" w:val="2011 г"/>
        </w:smartTagPr>
        <w:r w:rsidRPr="009D160F">
          <w:rPr>
            <w:rFonts w:ascii="Comic Sans MS" w:hAnsi="Comic Sans MS"/>
            <w:sz w:val="32"/>
            <w:szCs w:val="32"/>
          </w:rPr>
          <w:t>2011 г</w:t>
        </w:r>
      </w:smartTag>
      <w:r w:rsidRPr="009D160F">
        <w:rPr>
          <w:rFonts w:ascii="Comic Sans MS" w:hAnsi="Comic Sans MS"/>
          <w:sz w:val="32"/>
          <w:szCs w:val="32"/>
        </w:rPr>
        <w:t>.</w:t>
      </w:r>
    </w:p>
    <w:p w:rsidR="00593B51" w:rsidRPr="00AD00BD" w:rsidRDefault="00593B51" w:rsidP="009D16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Мир не стоит на месте, он движется вперёд семимильными шагами. И мы</w:t>
      </w:r>
      <w:r>
        <w:rPr>
          <w:rFonts w:ascii="Times New Roman" w:hAnsi="Times New Roman"/>
          <w:sz w:val="28"/>
          <w:szCs w:val="28"/>
        </w:rPr>
        <w:t>.</w:t>
      </w:r>
      <w:r w:rsidRPr="00AD0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Педагоги, </w:t>
      </w:r>
      <w:r w:rsidRPr="00AD00BD">
        <w:rPr>
          <w:rFonts w:ascii="Times New Roman" w:hAnsi="Times New Roman"/>
          <w:sz w:val="28"/>
          <w:szCs w:val="28"/>
        </w:rPr>
        <w:t>не должны отставать. MIMIO как инновационная технология, должна стать современным методом в образовании, так как обладает широкими возможностями подачи учебного материала детям и позволяет включить не только иллюстративный материал, которым можно манипулировать, но и дополнител</w:t>
      </w:r>
      <w:r>
        <w:rPr>
          <w:rFonts w:ascii="Times New Roman" w:hAnsi="Times New Roman"/>
          <w:sz w:val="28"/>
          <w:szCs w:val="28"/>
        </w:rPr>
        <w:t>ьные аудио- и видеоматериалы. А</w:t>
      </w:r>
      <w:r w:rsidRPr="00AD00BD">
        <w:rPr>
          <w:rFonts w:ascii="Times New Roman" w:hAnsi="Times New Roman"/>
          <w:sz w:val="28"/>
          <w:szCs w:val="28"/>
        </w:rPr>
        <w:t xml:space="preserve"> это  будет способствовать повышению интереса детей и более эффективному усвоению материала.</w:t>
      </w:r>
    </w:p>
    <w:p w:rsidR="00593B51" w:rsidRPr="00AD00BD" w:rsidRDefault="00593B51" w:rsidP="009D160F">
      <w:pPr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 xml:space="preserve">Рассматривая MIMIO технологию для дошкольных образовательных учреждений  нельзя не сказать, что она поможет улучшить качество реализуемых программ ДОУ в таких разделах новых ФГТ как: </w:t>
      </w:r>
    </w:p>
    <w:p w:rsidR="00593B51" w:rsidRPr="00AD00BD" w:rsidRDefault="00593B51" w:rsidP="009D160F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 xml:space="preserve"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</w:t>
      </w:r>
      <w:r w:rsidRPr="00AD00BD">
        <w:rPr>
          <w:rFonts w:ascii="Times New Roman" w:hAnsi="Times New Roman"/>
          <w:b/>
          <w:sz w:val="28"/>
          <w:szCs w:val="28"/>
          <w:u w:val="single"/>
        </w:rPr>
        <w:t>«Познание»,</w:t>
      </w:r>
      <w:r w:rsidRPr="00AD00BD">
        <w:rPr>
          <w:rFonts w:ascii="Times New Roman" w:hAnsi="Times New Roman"/>
          <w:sz w:val="28"/>
          <w:szCs w:val="28"/>
        </w:rPr>
        <w:t xml:space="preserve"> «Коммуникация», «Чтение художественной литературы», «Художественное творчество», «Музыка»; </w:t>
      </w:r>
    </w:p>
    <w:p w:rsidR="00593B51" w:rsidRPr="00AD00BD" w:rsidRDefault="00593B51" w:rsidP="009D160F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содержание коррекционной работы (для детей с ограниченными возможностями здоровья).</w:t>
      </w:r>
    </w:p>
    <w:p w:rsidR="00593B51" w:rsidRPr="00AD00BD" w:rsidRDefault="00593B51" w:rsidP="009D160F">
      <w:pPr>
        <w:pStyle w:val="BodyTextIndent"/>
        <w:spacing w:line="276" w:lineRule="auto"/>
        <w:rPr>
          <w:szCs w:val="28"/>
        </w:rPr>
      </w:pPr>
      <w:r w:rsidRPr="00AD00BD">
        <w:rPr>
          <w:szCs w:val="28"/>
        </w:rPr>
        <w:tab/>
        <w:t xml:space="preserve">MIMIO поможет решить и одну из основных </w:t>
      </w:r>
      <w:r w:rsidRPr="00AD00BD">
        <w:rPr>
          <w:szCs w:val="28"/>
          <w:u w:val="single"/>
        </w:rPr>
        <w:t>задач</w:t>
      </w:r>
      <w:r w:rsidRPr="00AD00BD">
        <w:rPr>
          <w:szCs w:val="28"/>
        </w:rPr>
        <w:t xml:space="preserve"> детского сада компенсирующего вида для детей с нарушением зрения  </w:t>
      </w:r>
      <w:r w:rsidRPr="00AD00BD">
        <w:rPr>
          <w:szCs w:val="28"/>
          <w:u w:val="single"/>
        </w:rPr>
        <w:t>направленную на то, чтобы через специальные  методы, приёмы, способы обучения и воспитания, преодолеть и восполнить недостатки в  развитии,  нормализовать ход психического и физического развития дошкольников с нарушением зрения</w:t>
      </w:r>
      <w:r w:rsidRPr="00AD00BD">
        <w:rPr>
          <w:szCs w:val="28"/>
        </w:rPr>
        <w:t>.  Ведь к моменту поступления  в детский сад большинство  детей имеют отставания в развитии познавательной деятельности, нарушения в ориентировке, в физическом развитии, и в межличностных отношениях, это так называемые вторичные отклонения, которые возникают на фоне нарушения зрения и неправильного воспитания в раннем возрасте.</w:t>
      </w:r>
      <w:r>
        <w:rPr>
          <w:szCs w:val="28"/>
        </w:rPr>
        <w:t xml:space="preserve"> </w:t>
      </w:r>
      <w:r w:rsidRPr="00AD00BD">
        <w:rPr>
          <w:szCs w:val="28"/>
        </w:rPr>
        <w:t>Следовательно, надо понимать, что ребёнок с нарушением зрения – это особый ребёнок. В силу снижения основных офтальмологических качеств: световой чувствительности, диапазона яркости, цветоразличения и контрастности ребёнок испытывает зрительный дискомфорт и затрудняется в умении правильно и быстро воспринимать форму, цвет, величину, пространственное положение предметов и действий. Это сказывается меньшим запасом представлений об окружающем.</w:t>
      </w:r>
      <w:r w:rsidRPr="00AD00BD">
        <w:rPr>
          <w:szCs w:val="28"/>
        </w:rPr>
        <w:tab/>
      </w:r>
    </w:p>
    <w:p w:rsidR="00593B51" w:rsidRPr="00AD00BD" w:rsidRDefault="00593B51" w:rsidP="009D160F">
      <w:pPr>
        <w:pStyle w:val="BodyTextIndent"/>
        <w:spacing w:line="276" w:lineRule="auto"/>
        <w:rPr>
          <w:sz w:val="32"/>
          <w:szCs w:val="32"/>
        </w:rPr>
      </w:pPr>
    </w:p>
    <w:p w:rsidR="00593B51" w:rsidRPr="00AD00BD" w:rsidRDefault="00593B51" w:rsidP="009D160F">
      <w:pPr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ab/>
        <w:t xml:space="preserve">Данный проект состоит из </w:t>
      </w:r>
      <w:r>
        <w:rPr>
          <w:rFonts w:ascii="Times New Roman" w:hAnsi="Times New Roman"/>
          <w:sz w:val="28"/>
          <w:szCs w:val="28"/>
        </w:rPr>
        <w:t xml:space="preserve">12 </w:t>
      </w:r>
      <w:r w:rsidRPr="00AD00BD">
        <w:rPr>
          <w:rFonts w:ascii="Times New Roman" w:hAnsi="Times New Roman"/>
          <w:sz w:val="28"/>
          <w:szCs w:val="28"/>
        </w:rPr>
        <w:t>частей. Перв</w:t>
      </w:r>
      <w:r>
        <w:rPr>
          <w:rFonts w:ascii="Times New Roman" w:hAnsi="Times New Roman"/>
          <w:sz w:val="28"/>
          <w:szCs w:val="28"/>
        </w:rPr>
        <w:t xml:space="preserve">ые 9 </w:t>
      </w:r>
      <w:r w:rsidRPr="00AD00BD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ей</w:t>
      </w:r>
      <w:r w:rsidRPr="00AD00BD">
        <w:rPr>
          <w:rFonts w:ascii="Times New Roman" w:hAnsi="Times New Roman"/>
          <w:sz w:val="28"/>
          <w:szCs w:val="28"/>
        </w:rPr>
        <w:t xml:space="preserve"> это демонстрационный материал, </w:t>
      </w:r>
      <w:r>
        <w:rPr>
          <w:rFonts w:ascii="Times New Roman" w:hAnsi="Times New Roman"/>
          <w:sz w:val="28"/>
          <w:szCs w:val="28"/>
        </w:rPr>
        <w:t>остальные 3 части -</w:t>
      </w:r>
      <w:r w:rsidRPr="00AD00BD">
        <w:rPr>
          <w:rFonts w:ascii="Times New Roman" w:hAnsi="Times New Roman"/>
          <w:sz w:val="28"/>
          <w:szCs w:val="28"/>
        </w:rPr>
        <w:t xml:space="preserve"> «игры и упражнения». </w:t>
      </w:r>
    </w:p>
    <w:p w:rsidR="00593B51" w:rsidRDefault="00593B51" w:rsidP="009D160F">
      <w:pPr>
        <w:jc w:val="both"/>
        <w:rPr>
          <w:rFonts w:ascii="Times New Roman" w:hAnsi="Times New Roman"/>
          <w:b/>
          <w:sz w:val="28"/>
          <w:szCs w:val="28"/>
        </w:rPr>
      </w:pPr>
    </w:p>
    <w:p w:rsidR="00593B51" w:rsidRPr="00AD00BD" w:rsidRDefault="00593B51" w:rsidP="009D160F">
      <w:pPr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b/>
          <w:sz w:val="28"/>
          <w:szCs w:val="28"/>
        </w:rPr>
        <w:t>Цель проекта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AD00BD">
        <w:rPr>
          <w:rFonts w:ascii="Times New Roman" w:hAnsi="Times New Roman"/>
          <w:sz w:val="28"/>
          <w:szCs w:val="28"/>
        </w:rPr>
        <w:t>азвитие и совершенствование процесса  восприятия, обогащение зрительных представлений детей.</w:t>
      </w:r>
    </w:p>
    <w:p w:rsidR="00593B51" w:rsidRDefault="00593B51" w:rsidP="00E07E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3B51" w:rsidRPr="00AD00BD" w:rsidRDefault="00593B51" w:rsidP="00E07EB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Задачи.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 xml:space="preserve">Формировать представления о городских птицах. 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Расширить знания детей об особенностях внешнего вида птиц.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Упражнять в умение сравнивать, анализировать, устанавливать простейшие причинно-следственные связи.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Стимулировать зрительно-поисковую деятельность.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 xml:space="preserve">Развивать навыки ориентировки в микропространстве. 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Развивать зрительно – моторную координацию.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Развивать прослеживающую функцию глаз.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Способствовать развитию связной речи.</w:t>
      </w:r>
    </w:p>
    <w:p w:rsidR="00593B51" w:rsidRPr="00AD00BD" w:rsidRDefault="00593B51" w:rsidP="00E07EB0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>Воспитывать бережное отношение к птицам.</w:t>
      </w:r>
    </w:p>
    <w:p w:rsidR="00593B51" w:rsidRPr="00AD00BD" w:rsidRDefault="00593B51" w:rsidP="006A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Примечание. </w:t>
      </w:r>
      <w:r w:rsidRPr="00AD00B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этом проекте </w:t>
      </w:r>
      <w:r w:rsidRPr="00AD00BD">
        <w:rPr>
          <w:rFonts w:ascii="Times New Roman" w:hAnsi="Times New Roman"/>
          <w:sz w:val="28"/>
          <w:szCs w:val="28"/>
        </w:rPr>
        <w:t xml:space="preserve">представлена целая тема, данный материал можно компоновать в зависимости от  задач поставленных педагогом, от имеющихся представлений у детей по теме и использовать блоками. </w:t>
      </w:r>
    </w:p>
    <w:p w:rsidR="00593B51" w:rsidRDefault="00593B51" w:rsidP="006A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00BD">
        <w:rPr>
          <w:rFonts w:ascii="Times New Roman" w:hAnsi="Times New Roman"/>
          <w:sz w:val="28"/>
          <w:szCs w:val="28"/>
        </w:rPr>
        <w:tab/>
        <w:t xml:space="preserve">Детям с нарушением зрения удобнее пользоваться индивидуальным MIMIO планшетом, чтобы не закрывать картинку на </w:t>
      </w:r>
      <w:r>
        <w:rPr>
          <w:rFonts w:ascii="Times New Roman" w:hAnsi="Times New Roman"/>
          <w:sz w:val="28"/>
          <w:szCs w:val="28"/>
        </w:rPr>
        <w:t>доске (</w:t>
      </w:r>
      <w:r w:rsidRPr="00AD00BD">
        <w:rPr>
          <w:rFonts w:ascii="Times New Roman" w:hAnsi="Times New Roman"/>
          <w:sz w:val="28"/>
          <w:szCs w:val="28"/>
        </w:rPr>
        <w:t>экране</w:t>
      </w:r>
      <w:r>
        <w:rPr>
          <w:rFonts w:ascii="Times New Roman" w:hAnsi="Times New Roman"/>
          <w:sz w:val="28"/>
          <w:szCs w:val="28"/>
        </w:rPr>
        <w:t>)</w:t>
      </w:r>
      <w:r w:rsidRPr="00AD00BD">
        <w:rPr>
          <w:rFonts w:ascii="Times New Roman" w:hAnsi="Times New Roman"/>
          <w:sz w:val="28"/>
          <w:szCs w:val="28"/>
        </w:rPr>
        <w:t xml:space="preserve">. </w:t>
      </w:r>
    </w:p>
    <w:p w:rsidR="00593B51" w:rsidRPr="00AD00BD" w:rsidRDefault="00593B51" w:rsidP="006A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Задания на страницах проектов не должны быть перегружены</w:t>
      </w:r>
      <w:r w:rsidRPr="00AD00BD">
        <w:rPr>
          <w:rFonts w:ascii="Times New Roman" w:hAnsi="Times New Roman"/>
          <w:sz w:val="28"/>
          <w:szCs w:val="28"/>
        </w:rPr>
        <w:t xml:space="preserve"> деталями, желательно использовать серый фон.</w:t>
      </w:r>
    </w:p>
    <w:p w:rsidR="00593B51" w:rsidRPr="00AD00BD" w:rsidRDefault="00593B51" w:rsidP="006A2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2"/>
        <w:gridCol w:w="2386"/>
        <w:gridCol w:w="5813"/>
      </w:tblGrid>
      <w:tr w:rsidR="00593B51" w:rsidRPr="00AD00BD" w:rsidTr="009373E5">
        <w:tc>
          <w:tcPr>
            <w:tcW w:w="4608" w:type="dxa"/>
            <w:gridSpan w:val="2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Лист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всех проектах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Титульный лист.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bottom w:val="double" w:sz="4" w:space="0" w:color="0000FF"/>
            </w:tcBorders>
          </w:tcPr>
          <w:p w:rsidR="00593B51" w:rsidRDefault="00593B51" w:rsidP="00354936">
            <w:pPr>
              <w:pStyle w:val="Heading2"/>
            </w:pPr>
            <w:r>
              <w:t>Проект</w:t>
            </w:r>
          </w:p>
          <w:p w:rsidR="00593B51" w:rsidRDefault="00593B51" w:rsidP="00354936">
            <w:pPr>
              <w:pStyle w:val="Heading2"/>
            </w:pPr>
            <w:r w:rsidRPr="00DF120D">
              <w:t>Городские птицы_часть1_Ворона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</w:pPr>
            <w:r w:rsidRPr="00AD00BD">
              <w:t>Листы</w:t>
            </w:r>
          </w:p>
          <w:p w:rsidR="00593B51" w:rsidRPr="00AD00BD" w:rsidRDefault="00593B51" w:rsidP="00D902F7">
            <w:pPr>
              <w:pStyle w:val="Heading3"/>
            </w:pPr>
            <w:r w:rsidRPr="00AD00BD">
              <w:t xml:space="preserve"> 2 - 6</w:t>
            </w:r>
          </w:p>
        </w:tc>
        <w:tc>
          <w:tcPr>
            <w:tcW w:w="5813" w:type="dxa"/>
            <w:tcBorders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ВОРОНА. Рассматривание иллюстраций и беседа по ним. С помощью MIMIO инструментов маркера или прожектора обводятся, выделяются части, на которые следует обратить внимание.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  <w:u w:val="single"/>
              </w:rPr>
              <w:t>Лист 2.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Кто это? Что делает? Покажи (обведи) крыло, хвост, клюв и т.д. Какие у вороны ноги? Какого цвета перья у вороны? Какие части у вороны покрыты чёрными перьями, какие серыми?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  <w:u w:val="single"/>
              </w:rPr>
              <w:t>Лист 3.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Это молодая ворона. Что делает? Расскажи, какая она? Какое у неё настроение?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  <w:u w:val="single"/>
              </w:rPr>
              <w:t>Лист 4.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Что эта ворона собирается делать? Посмотрите, она показала нам свой серый животик и бока. Какое у неё настроение? Почему так решили?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  <w:u w:val="single"/>
              </w:rPr>
              <w:t>Лист 5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  Что делает эта ворона? Посмотрите, какой размах крыльев. Найдите и покажите самые длинные перья.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  <w:u w:val="single"/>
              </w:rPr>
              <w:t>Лист 6.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Что делает ворона? Послушайте голос вороны.  (аудиозапись)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93B51" w:rsidRDefault="00593B51" w:rsidP="0060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По аналогии рассматриваются остальные птицы.</w:t>
            </w:r>
          </w:p>
          <w:p w:rsidR="00593B51" w:rsidRPr="00AD00BD" w:rsidRDefault="00593B51" w:rsidP="00600B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>
              <w:rPr>
                <w:noProof/>
                <w:lang w:eastAsia="ru-RU"/>
              </w:rPr>
              <w:pict>
                <v:line id="_x0000_s1026" style="position:absolute;z-index:251658240;mso-position-horizontal-relative:text;mso-position-vertical-relative:text" from="207pt,1.45pt" to="207pt,1.45pt"/>
              </w:pict>
            </w: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2</w:t>
            </w:r>
            <w:r w:rsidRPr="00354936">
              <w:t>_ГОЛУБЬ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D902F7" w:rsidRDefault="00593B51" w:rsidP="00D902F7">
            <w:pPr>
              <w:pStyle w:val="Heading3"/>
            </w:pPr>
            <w:r w:rsidRPr="00D902F7">
              <w:t>Листы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2 - 6</w:t>
            </w:r>
          </w:p>
        </w:tc>
        <w:tc>
          <w:tcPr>
            <w:tcW w:w="5813" w:type="dxa"/>
            <w:tcBorders>
              <w:top w:val="double" w:sz="4" w:space="0" w:color="0000FF"/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ГОЛУБЬ. Аудиозапись лист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3</w:t>
            </w:r>
            <w:r w:rsidRPr="00354936">
              <w:t>_ВОРОБЕЙ</w:t>
            </w:r>
          </w:p>
          <w:p w:rsidR="00593B51" w:rsidRPr="00D902F7" w:rsidRDefault="00593B51" w:rsidP="00D902F7">
            <w:pPr>
              <w:pStyle w:val="Heading3"/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B51" w:rsidRPr="00D902F7" w:rsidRDefault="00593B51" w:rsidP="00D902F7">
            <w:pPr>
              <w:pStyle w:val="Heading3"/>
            </w:pPr>
            <w:r w:rsidRPr="00D902F7">
              <w:t>Листы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2 - 7</w:t>
            </w:r>
          </w:p>
        </w:tc>
        <w:tc>
          <w:tcPr>
            <w:tcW w:w="5813" w:type="dxa"/>
            <w:tcBorders>
              <w:top w:val="double" w:sz="4" w:space="0" w:color="0000FF"/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ВОРОБЕЙ. Аудиозапись лист 7.</w:t>
            </w:r>
          </w:p>
        </w:tc>
      </w:tr>
      <w:tr w:rsidR="00593B51" w:rsidRPr="00AD00BD" w:rsidTr="002C07FA">
        <w:trPr>
          <w:trHeight w:val="2640"/>
        </w:trPr>
        <w:tc>
          <w:tcPr>
            <w:tcW w:w="4608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>
              <w:br w:type="page"/>
            </w: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4</w:t>
            </w:r>
            <w:r w:rsidRPr="00354936">
              <w:t>_УТКА серая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Листы</w:t>
            </w:r>
            <w:r>
              <w:t xml:space="preserve"> </w:t>
            </w:r>
            <w:r w:rsidRPr="00D902F7">
              <w:t>2-9</w:t>
            </w:r>
          </w:p>
        </w:tc>
        <w:tc>
          <w:tcPr>
            <w:tcW w:w="5813" w:type="dxa"/>
            <w:tcBorders>
              <w:top w:val="double" w:sz="4" w:space="0" w:color="0000FF"/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УТКА серая. Аудиозапись лист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5</w:t>
            </w:r>
            <w:r w:rsidRPr="00354936">
              <w:t xml:space="preserve">_ЧАЙКА озёрная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D902F7" w:rsidRDefault="00593B51" w:rsidP="00D902F7">
            <w:pPr>
              <w:pStyle w:val="Heading3"/>
            </w:pPr>
            <w:r w:rsidRPr="00D902F7">
              <w:t>Листы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2-8</w:t>
            </w:r>
          </w:p>
        </w:tc>
        <w:tc>
          <w:tcPr>
            <w:tcW w:w="5813" w:type="dxa"/>
            <w:tcBorders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ЧАЙКА озёрная. Аудиозапись лист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6</w:t>
            </w:r>
            <w:r w:rsidRPr="00354936">
              <w:t>_СИНИЦА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 xml:space="preserve"> </w:t>
            </w:r>
          </w:p>
          <w:p w:rsidR="00593B51" w:rsidRPr="00AD00BD" w:rsidRDefault="00593B51" w:rsidP="009373E5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9373E5">
              <w:t>Листы</w:t>
            </w:r>
            <w:r>
              <w:t xml:space="preserve"> </w:t>
            </w:r>
            <w:r w:rsidRPr="009373E5">
              <w:t>2-9</w:t>
            </w:r>
          </w:p>
        </w:tc>
        <w:tc>
          <w:tcPr>
            <w:tcW w:w="5813" w:type="dxa"/>
            <w:tcBorders>
              <w:top w:val="double" w:sz="4" w:space="0" w:color="0000FF"/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СИНИЦА. Аудиозапись лист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7_</w:t>
            </w:r>
            <w:r w:rsidRPr="00354936">
              <w:t xml:space="preserve">СНЕГИРЬ 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Листы</w:t>
            </w:r>
            <w:r>
              <w:t xml:space="preserve"> </w:t>
            </w:r>
            <w:r w:rsidRPr="00D902F7">
              <w:t>2 - 5</w:t>
            </w:r>
          </w:p>
        </w:tc>
        <w:tc>
          <w:tcPr>
            <w:tcW w:w="5813" w:type="dxa"/>
            <w:tcBorders>
              <w:top w:val="double" w:sz="4" w:space="0" w:color="0000FF"/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СНЕГИРЬ. Аудиозапись лист 4.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8</w:t>
            </w:r>
            <w:r w:rsidRPr="00354936">
              <w:t>_СВИРИСТЕЛЬ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Листы</w:t>
            </w:r>
            <w:r>
              <w:t xml:space="preserve"> </w:t>
            </w:r>
            <w:r w:rsidRPr="00D902F7">
              <w:t>2-8</w:t>
            </w:r>
          </w:p>
        </w:tc>
        <w:tc>
          <w:tcPr>
            <w:tcW w:w="5813" w:type="dxa"/>
            <w:tcBorders>
              <w:top w:val="double" w:sz="4" w:space="0" w:color="0000FF"/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СВИРИСТЕЛЬ. Аудиозапись лист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2C07FA">
        <w:trPr>
          <w:trHeight w:val="3120"/>
        </w:trPr>
        <w:tc>
          <w:tcPr>
            <w:tcW w:w="4608" w:type="dxa"/>
            <w:gridSpan w:val="2"/>
            <w:tcBorders>
              <w:top w:val="double" w:sz="4" w:space="0" w:color="0000FF"/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  <w:br w:type="page"/>
            </w: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  <w:br w:type="page"/>
            </w: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птицы_часть</w:t>
            </w:r>
            <w:r>
              <w:t>9</w:t>
            </w:r>
            <w:r w:rsidRPr="00354936">
              <w:t xml:space="preserve">_СКВОРЕЦ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Default="00593B51" w:rsidP="00D902F7">
            <w:pPr>
              <w:pStyle w:val="Heading3"/>
            </w:pPr>
            <w:r w:rsidRPr="00D902F7">
              <w:t>Листы</w:t>
            </w:r>
            <w:r>
              <w:t xml:space="preserve"> </w:t>
            </w:r>
            <w:r w:rsidRPr="00D902F7">
              <w:t xml:space="preserve">2 </w:t>
            </w:r>
            <w:r>
              <w:t>–</w:t>
            </w:r>
            <w:r w:rsidRPr="00D902F7">
              <w:t xml:space="preserve"> 7</w:t>
            </w:r>
          </w:p>
          <w:p w:rsidR="00593B51" w:rsidRPr="008E4EEA" w:rsidRDefault="00593B51" w:rsidP="008E4EEA"/>
        </w:tc>
        <w:tc>
          <w:tcPr>
            <w:tcW w:w="5813" w:type="dxa"/>
            <w:tcBorders>
              <w:top w:val="double" w:sz="4" w:space="0" w:color="0000FF"/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СКВОРЕЦ. Аудиозапись лист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Часть_1</w:t>
            </w:r>
            <w:r>
              <w:t>0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3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Игра «Узнай птицу по голосу». Картинки с птицами закрыты шторками. Нажимаем на аудиозапись и определяем, какой птицы голос. Открываем шторку и визуально проверяем правильность ответа. 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Второй вариант игры направлен на развитие зрительного внимания и памяти. «Где, какая птица». Открыть все шторки, в течение 1 минуты дети смотрят и запоминают расположение птиц. Шторки закрываются, и педагог предлагает сказать, в каком месте находится та или иная птица.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Часть_1</w:t>
            </w:r>
            <w:r>
              <w:t>0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4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Игра «Собери картинку». Шторкой закрыта картинка - образец. Если дети затрудняются, то можно собрать картинку по образцу или путём наложение отдельных элементов на образец.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Часть_1</w:t>
            </w:r>
            <w:r>
              <w:t>0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5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Упражнение на восприятие величины «Расставь ворон по порядку: от самой большой до самой маленькой; от самой маленькой до самой большой».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задание можно под аудиозапись.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Default="00593B51" w:rsidP="00354936">
            <w:pPr>
              <w:pStyle w:val="Heading2"/>
              <w:rPr>
                <w:rFonts w:ascii="Times New Roman" w:hAnsi="Times New Roman"/>
                <w:sz w:val="24"/>
                <w:szCs w:val="24"/>
              </w:rPr>
            </w:pPr>
            <w:r w:rsidRPr="00354936">
              <w:t>Городские птицы._Игры и упражнения Часть_1</w:t>
            </w:r>
            <w:r>
              <w:t>0</w:t>
            </w:r>
            <w:r w:rsidRPr="00354936">
              <w:t xml:space="preserve"> 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6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Упражнения на развитие зрительно – моторной координации. «Где домик птички». С помощью MIMIO инструмента  маркер ребёнок проводит линию заданного цвета к домику птички. 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>
              <w:rPr>
                <w:rFonts w:ascii="Calibri" w:hAnsi="Calibri" w:cs="Times New Roman"/>
                <w:b w:val="0"/>
                <w:bCs w:val="0"/>
                <w:i w:val="0"/>
                <w:iCs w:val="0"/>
                <w:sz w:val="22"/>
                <w:szCs w:val="22"/>
              </w:rPr>
              <w:br w:type="page"/>
            </w: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Часть_1</w:t>
            </w:r>
            <w:r>
              <w:t>0</w:t>
            </w:r>
            <w:r w:rsidRPr="00354936">
              <w:t xml:space="preserve">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7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Упражнения на развитие зрительно – моторной координации  «Узнай, кто что ест». Инструментом  MIMIO выделение  ребёнок ведет по линии цветной кружок.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Часть_1</w:t>
            </w:r>
            <w:r>
              <w:t>0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8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Упражнение на развитие зрительного внимания  «Найди ворон».  MIMIO инструментом  маркер ребенок раскрашивает найденных ворон.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D902F7" w:rsidRDefault="00593B51" w:rsidP="00D902F7">
            <w:pPr>
              <w:pStyle w:val="Heading2"/>
            </w:pPr>
            <w:r w:rsidRPr="00D902F7">
              <w:t xml:space="preserve">Проект </w:t>
            </w:r>
          </w:p>
          <w:p w:rsidR="00593B51" w:rsidRPr="00D902F7" w:rsidRDefault="00593B51" w:rsidP="00D902F7">
            <w:pPr>
              <w:pStyle w:val="Heading2"/>
            </w:pPr>
            <w:r w:rsidRPr="00D902F7">
              <w:t>Городские птицы._Игры и упражнения Часть_1</w:t>
            </w:r>
            <w:r>
              <w:t>0</w:t>
            </w:r>
            <w:r w:rsidRPr="00D902F7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9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«Найди всех птиц и расставь их вдоль правого края сверху вниз». Упражнение помогает развивать зрительно-поисковую и прослеживающую функции глаз. Инструментом  MIMIO выделение  ребёнок находит и расставляет птиц вдоль правого края листа.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 Игры и упражнения Часть_1</w:t>
            </w:r>
            <w:r>
              <w:t>0</w:t>
            </w:r>
            <w:r w:rsidRPr="00354936">
              <w:t xml:space="preserve"> 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10</w:t>
            </w:r>
          </w:p>
        </w:tc>
        <w:tc>
          <w:tcPr>
            <w:tcW w:w="5813" w:type="dxa"/>
            <w:tcBorders>
              <w:bottom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Упражнение способствует развитию наблюдательности.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top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11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3</w:t>
            </w:r>
          </w:p>
        </w:tc>
        <w:tc>
          <w:tcPr>
            <w:tcW w:w="5813" w:type="dxa"/>
            <w:tcBorders>
              <w:top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Игра конструктор «Птичка».  Ребёнок инструментом  MIMIO выделение поворачивает и соединяет детали. 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11</w:t>
            </w:r>
            <w:r w:rsidRPr="00354936">
              <w:t xml:space="preserve">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4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Лабиринт. Развивает прослеживающую, глазодвигательную функции глаз. Инструментом  MIMIO выделение  ребёнок «возвращает» воронёнка на дерево в гнездо.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11</w:t>
            </w:r>
            <w:r w:rsidRPr="00354936">
              <w:t xml:space="preserve"> 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5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Лабиринт «Помоги воробушку дойти по веточкам до гнезда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задание можно под аудиозапись.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11</w:t>
            </w:r>
            <w:r w:rsidRPr="00354936">
              <w:t xml:space="preserve"> 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6</w:t>
            </w:r>
          </w:p>
        </w:tc>
        <w:tc>
          <w:tcPr>
            <w:tcW w:w="5813" w:type="dxa"/>
          </w:tcPr>
          <w:p w:rsidR="00593B51" w:rsidRPr="00AD00BD" w:rsidRDefault="00593B51" w:rsidP="00CB4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Упражнение способствует закреплению ориентировочных представлений  о движении ВВЕРХ, ВНИЗ, ВПРАВО, ВЛЕВО.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нструментом  MIMIO выделение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показывают направление движения птицы, расставляя стрелки возле каждой птицы. Выполнять задание можно под аудиозапись. 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11</w:t>
            </w:r>
            <w:r w:rsidRPr="00354936">
              <w:t xml:space="preserve">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7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Упражнение развивает умение узнавать птиц в разных модальностях, в частности в контурном изображении. MIMIO инструментом  маркер  ребенок раскрашивает найденных птиц.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 xml:space="preserve">Городские птицы._Игры и упражнения Часть_2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8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Задание «Расскажи, что ты видишь» способствует развитию связной речи, и умению воспринимать силуэтное изображение.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11</w:t>
            </w:r>
            <w:r w:rsidRPr="00354936">
              <w:t xml:space="preserve">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9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Игра «Кормушка». Игра развивает умение зрительно оценивать пространственные отношения между предметами употребляя предлоги: в, на, за, перед, между.  Инструментом  MIMIO выделение можно переставлять птиц по заданию педагога.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D902F7" w:rsidRDefault="00593B51" w:rsidP="00D902F7">
            <w:pPr>
              <w:pStyle w:val="Heading2"/>
            </w:pPr>
            <w:r w:rsidRPr="00D902F7">
              <w:t xml:space="preserve">Проект </w:t>
            </w:r>
          </w:p>
          <w:p w:rsidR="00593B51" w:rsidRPr="00D902F7" w:rsidRDefault="00593B51" w:rsidP="00D902F7">
            <w:pPr>
              <w:pStyle w:val="Heading2"/>
            </w:pPr>
            <w:r w:rsidRPr="00D902F7">
              <w:t>Городские птицы._Игры и упражнения Часть_</w:t>
            </w:r>
            <w:r>
              <w:t>11</w:t>
            </w:r>
            <w:r w:rsidRPr="00D902F7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10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Игра «Собери утку».  Инструментом  MIMIO выделение дети соединяет детали утки.</w:t>
            </w: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bottom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11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11</w:t>
            </w:r>
          </w:p>
        </w:tc>
        <w:tc>
          <w:tcPr>
            <w:tcW w:w="5813" w:type="dxa"/>
            <w:tcBorders>
              <w:bottom w:val="double" w:sz="4" w:space="0" w:color="0000FF"/>
            </w:tcBorders>
          </w:tcPr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Игра «Что изменилось» способствует закреплению представлений о городских птицах, развивает зрительное внимание, память. Педагог открывает левую шторку, в течении 1 минуты дети рассматривают, запоминают расположение птиц, затем левая шторка закрывается и открывается правая шторка дети рассказывают о том, что изменилось. Затем проверяют, для проверки обе шторки открыты.</w:t>
            </w:r>
          </w:p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3B51" w:rsidRPr="00AD00BD" w:rsidTr="002C07FA">
        <w:tc>
          <w:tcPr>
            <w:tcW w:w="4608" w:type="dxa"/>
            <w:gridSpan w:val="2"/>
            <w:tcBorders>
              <w:top w:val="double" w:sz="4" w:space="0" w:color="0000FF"/>
            </w:tcBorders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Default="00593B51" w:rsidP="00D902F7">
            <w:pPr>
              <w:pStyle w:val="Heading3"/>
            </w:pPr>
            <w:r w:rsidRPr="00D902F7">
              <w:t>Лист 3</w:t>
            </w:r>
          </w:p>
          <w:p w:rsidR="00593B51" w:rsidRPr="002C07FA" w:rsidRDefault="00593B51" w:rsidP="002C07FA"/>
        </w:tc>
        <w:tc>
          <w:tcPr>
            <w:tcW w:w="5813" w:type="dxa"/>
            <w:tcBorders>
              <w:top w:val="double" w:sz="4" w:space="0" w:color="0000FF"/>
            </w:tcBorders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Игра «Что за птица?». Дети детально рассматривают картинку, выделяют главное и второстепенное, устанавливают причинно – следственные связи. Игра стимулирует развитие речи. Инструментом  MIMIO выделение есть возможность внести изменения в сюжет картинки.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D902F7" w:rsidRDefault="00593B51" w:rsidP="00D902F7">
            <w:pPr>
              <w:pStyle w:val="Heading2"/>
            </w:pPr>
            <w:r w:rsidRPr="00D902F7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4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Игра «Спрячь птиц». Игра помогает расширить представления детей о жёлтом цвете и оттенках,  способствует развитию умения их различать.</w:t>
            </w:r>
            <w:r w:rsidRPr="00AD00B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Инструментом  MIMIO выделение дети закрывают «двери» домиков птиц, тем самым скрывают птиц от взора хищного орла.  «Двери» должны совпасть цветом  с домиками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9373E5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5</w:t>
            </w:r>
          </w:p>
        </w:tc>
        <w:tc>
          <w:tcPr>
            <w:tcW w:w="5813" w:type="dxa"/>
          </w:tcPr>
          <w:p w:rsidR="00593B51" w:rsidRPr="00AD00BD" w:rsidRDefault="00593B51" w:rsidP="008D5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Упражнение «Узнай птиц по силуэту». Упражнение развивает умение воспринимать птиц в разных модальностях и соотносить их. дети соотносят цветное изображение с силуэтным.</w:t>
            </w:r>
          </w:p>
        </w:tc>
      </w:tr>
      <w:tr w:rsidR="00593B51" w:rsidRPr="00AD00BD" w:rsidTr="008E4EEA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6</w:t>
            </w:r>
          </w:p>
        </w:tc>
        <w:tc>
          <w:tcPr>
            <w:tcW w:w="5813" w:type="dxa"/>
          </w:tcPr>
          <w:p w:rsidR="00593B51" w:rsidRPr="00AD00BD" w:rsidRDefault="00593B51" w:rsidP="004C34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 xml:space="preserve">«Посмотри, запомни и раскрась». Задание развивает зрительную память и координацию движений руки.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Ребенок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выбирает цвет и раскрашивает.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задание можно под аудиозапись.</w:t>
            </w:r>
          </w:p>
        </w:tc>
      </w:tr>
      <w:tr w:rsidR="00593B51" w:rsidRPr="00AD00BD" w:rsidTr="008E4EEA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7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00BD">
              <w:rPr>
                <w:rFonts w:ascii="Times New Roman" w:hAnsi="Times New Roman"/>
                <w:sz w:val="24"/>
                <w:szCs w:val="24"/>
              </w:rPr>
              <w:t>«Найди и покажи». Дети должны найти и показать на картинке предметы, изображенные с правой стороны. Показывая предмет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говорят где он находится на картинке употребляя слова: под, над, за, перед, в, на, между, около. Задание развивает поисковую функцию, способствует развитию умения переключать внимание, развивает связную речь.</w:t>
            </w:r>
          </w:p>
        </w:tc>
      </w:tr>
      <w:tr w:rsidR="00593B51" w:rsidRPr="00AD00BD" w:rsidTr="008E4EEA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8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«Найди птичку и назови её»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Дети выбирают себе 1 цветную фишку и передвигают 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MIMIO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нструментом  выделение </w:t>
            </w:r>
            <w:r>
              <w:rPr>
                <w:rFonts w:ascii="Times New Roman" w:hAnsi="Times New Roman"/>
                <w:sz w:val="24"/>
                <w:szCs w:val="24"/>
              </w:rPr>
              <w:t>по заданию педагог. Игра способствует закреплению навыков ориентировки, и пространственных понятий «направо», «налево», «вверх», «вниз».</w:t>
            </w:r>
          </w:p>
        </w:tc>
      </w:tr>
      <w:tr w:rsidR="00593B51" w:rsidRPr="00AD00BD" w:rsidTr="008E4EEA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9</w:t>
            </w:r>
          </w:p>
        </w:tc>
        <w:tc>
          <w:tcPr>
            <w:tcW w:w="5813" w:type="dxa"/>
          </w:tcPr>
          <w:p w:rsidR="00593B51" w:rsidRPr="00AD00BD" w:rsidRDefault="00593B51" w:rsidP="008D54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«На каком дереве живёт птенчик?»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Упражнение развивает ориентировочные действия,  умения читать схемы. Дети и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нструментом  MIMIO маркер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рисуют путь в соответствии со схемой и находят дерево, на котором живёт птенчик.</w:t>
            </w:r>
          </w:p>
        </w:tc>
      </w:tr>
      <w:tr w:rsidR="00593B51" w:rsidRPr="00AD00BD" w:rsidTr="008E4EEA">
        <w:tc>
          <w:tcPr>
            <w:tcW w:w="4608" w:type="dxa"/>
            <w:gridSpan w:val="2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10</w:t>
            </w:r>
          </w:p>
        </w:tc>
        <w:tc>
          <w:tcPr>
            <w:tcW w:w="5813" w:type="dxa"/>
          </w:tcPr>
          <w:p w:rsidR="00593B51" w:rsidRPr="00AD00BD" w:rsidRDefault="00593B51" w:rsidP="005B5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Упражнение 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«От какой птички яичко»</w:t>
            </w:r>
            <w:r>
              <w:rPr>
                <w:rFonts w:ascii="Times New Roman" w:hAnsi="Times New Roman"/>
                <w:sz w:val="24"/>
                <w:szCs w:val="24"/>
              </w:rPr>
              <w:t>. Упражнение стимулирует зрительно-поисковую деятельность, развивает глазодвигательную функцию глаз  и закрепляет представления о цвете, дети подводят и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нструментом  MIMIO выделение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яички к птичке соответствующего цвета. Все элементы на странице подвижны, что позволяет менять задания. </w:t>
            </w:r>
          </w:p>
        </w:tc>
      </w:tr>
      <w:tr w:rsidR="00593B51" w:rsidRPr="00AD00BD" w:rsidTr="008E4EEA">
        <w:tc>
          <w:tcPr>
            <w:tcW w:w="4608" w:type="dxa"/>
            <w:gridSpan w:val="2"/>
          </w:tcPr>
          <w:p w:rsidR="00593B51" w:rsidRPr="00D902F7" w:rsidRDefault="00593B51" w:rsidP="0027415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D902F7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Pr="00D902F7" w:rsidRDefault="00593B51" w:rsidP="00D902F7">
            <w:pPr>
              <w:pStyle w:val="Heading3"/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11</w:t>
            </w:r>
          </w:p>
        </w:tc>
        <w:tc>
          <w:tcPr>
            <w:tcW w:w="5813" w:type="dxa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Игра «Что не так?». Игра способствует закреплению представлений о жизнедеятельности птиц.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>Инструментом  MIMIO выделение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дети переставляют картинки в каждом ряду.</w:t>
            </w:r>
          </w:p>
        </w:tc>
      </w:tr>
      <w:tr w:rsidR="00593B51" w:rsidRPr="00AD00BD" w:rsidTr="008E4EEA">
        <w:tc>
          <w:tcPr>
            <w:tcW w:w="2222" w:type="dxa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12</w:t>
            </w:r>
          </w:p>
        </w:tc>
        <w:tc>
          <w:tcPr>
            <w:tcW w:w="8199" w:type="dxa"/>
            <w:gridSpan w:val="2"/>
          </w:tcPr>
          <w:p w:rsidR="00593B51" w:rsidRPr="00AD00BD" w:rsidRDefault="00593B51" w:rsidP="00600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«Головоломка».  </w:t>
            </w:r>
          </w:p>
        </w:tc>
      </w:tr>
      <w:tr w:rsidR="00593B51" w:rsidRPr="00AD00BD" w:rsidTr="008E4EEA">
        <w:tc>
          <w:tcPr>
            <w:tcW w:w="2222" w:type="dxa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13</w:t>
            </w:r>
          </w:p>
        </w:tc>
        <w:tc>
          <w:tcPr>
            <w:tcW w:w="8199" w:type="dxa"/>
            <w:gridSpan w:val="2"/>
          </w:tcPr>
          <w:p w:rsidR="00593B51" w:rsidRPr="00AD00BD" w:rsidRDefault="00593B51" w:rsidP="00B14A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Игра-забава «Расставь птиц». Игра позволяет закрепить название городских птиц и упражняет в умении ориентироваться. Дети запускают волчок, волчок определяет цвет поля, на которое надо переместить заданную птицу с помощью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 MIMIO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выделение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3B51" w:rsidRPr="00AD00BD" w:rsidTr="008E4EEA">
        <w:tc>
          <w:tcPr>
            <w:tcW w:w="2222" w:type="dxa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14</w:t>
            </w:r>
          </w:p>
        </w:tc>
        <w:tc>
          <w:tcPr>
            <w:tcW w:w="8199" w:type="dxa"/>
            <w:gridSpan w:val="2"/>
          </w:tcPr>
          <w:p w:rsidR="00593B51" w:rsidRPr="00AD00BD" w:rsidRDefault="00593B51" w:rsidP="00961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 «Рассмотри рисунки. Скажи, кто спрятался». Дети рассматривают рисунки и говорят, кто на этих рисунках и обводят контурное изображение птицы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MIMIO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нструментом </w:t>
            </w:r>
            <w:r>
              <w:rPr>
                <w:rFonts w:ascii="Times New Roman" w:hAnsi="Times New Roman"/>
                <w:sz w:val="24"/>
                <w:szCs w:val="24"/>
              </w:rPr>
              <w:t>перо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Упражнение развивает свойство зрительного восприятия – помехоустойчивость. </w:t>
            </w:r>
          </w:p>
        </w:tc>
      </w:tr>
      <w:tr w:rsidR="00593B51" w:rsidRPr="00AD00BD" w:rsidTr="008E4EEA">
        <w:tc>
          <w:tcPr>
            <w:tcW w:w="2222" w:type="dxa"/>
          </w:tcPr>
          <w:p w:rsidR="00593B51" w:rsidRPr="00354936" w:rsidRDefault="00593B51" w:rsidP="00354936">
            <w:pPr>
              <w:pStyle w:val="Heading2"/>
            </w:pPr>
            <w:r w:rsidRPr="00354936">
              <w:t xml:space="preserve">Проект </w:t>
            </w:r>
          </w:p>
          <w:p w:rsidR="00593B51" w:rsidRPr="00354936" w:rsidRDefault="00593B51" w:rsidP="00354936">
            <w:pPr>
              <w:pStyle w:val="Heading2"/>
            </w:pPr>
            <w:r w:rsidRPr="00354936">
              <w:t>Городские птицы._Игры и упражнения Часть_</w:t>
            </w:r>
            <w:r>
              <w:t>12</w:t>
            </w:r>
            <w:r w:rsidRPr="00354936">
              <w:t xml:space="preserve"> </w:t>
            </w:r>
          </w:p>
          <w:p w:rsidR="00593B51" w:rsidRDefault="00593B51" w:rsidP="00274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3B51" w:rsidRPr="00AD00BD" w:rsidRDefault="00593B51" w:rsidP="00D902F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D902F7">
              <w:t>Лист 15</w:t>
            </w:r>
          </w:p>
        </w:tc>
        <w:tc>
          <w:tcPr>
            <w:tcW w:w="8199" w:type="dxa"/>
            <w:gridSpan w:val="2"/>
          </w:tcPr>
          <w:p w:rsidR="00593B51" w:rsidRDefault="00593B51" w:rsidP="00961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жучков». Задание направлено развитие зрительного внимания и наблюдательности. Божьи коровки испугались скворца и спрятались, найди их. Дети находят жучков и с помощью 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MIMIO </w:t>
            </w:r>
            <w:r>
              <w:rPr>
                <w:rFonts w:ascii="Times New Roman" w:hAnsi="Times New Roman"/>
                <w:sz w:val="24"/>
                <w:szCs w:val="24"/>
              </w:rPr>
              <w:t>инструмента</w:t>
            </w:r>
            <w:r w:rsidRPr="00AD00BD">
              <w:rPr>
                <w:rFonts w:ascii="Times New Roman" w:hAnsi="Times New Roman"/>
                <w:sz w:val="24"/>
                <w:szCs w:val="24"/>
              </w:rPr>
              <w:t xml:space="preserve"> выделение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перемещают их «вверх», «вправо».</w:t>
            </w:r>
          </w:p>
          <w:p w:rsidR="00593B51" w:rsidRPr="00AD00BD" w:rsidRDefault="00593B51" w:rsidP="00961F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3B51" w:rsidRDefault="00593B51" w:rsidP="009E1D89">
      <w:pPr>
        <w:jc w:val="both"/>
      </w:pPr>
    </w:p>
    <w:p w:rsidR="00593B51" w:rsidRPr="0086406E" w:rsidRDefault="00593B51">
      <w:pPr>
        <w:rPr>
          <w:rFonts w:ascii="Times New Roman" w:hAnsi="Times New Roman"/>
          <w:sz w:val="28"/>
          <w:szCs w:val="28"/>
        </w:rPr>
      </w:pPr>
    </w:p>
    <w:sectPr w:rsidR="00593B51" w:rsidRPr="0086406E" w:rsidSect="007F55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FB21B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2F25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CEC0A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2ACF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A8AC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4481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544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AD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896F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307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4C0FB6"/>
    <w:multiLevelType w:val="hybridMultilevel"/>
    <w:tmpl w:val="B45A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317CE"/>
    <w:multiLevelType w:val="hybridMultilevel"/>
    <w:tmpl w:val="00528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17AC9"/>
    <w:multiLevelType w:val="hybridMultilevel"/>
    <w:tmpl w:val="9018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580"/>
    <w:rsid w:val="00020EE8"/>
    <w:rsid w:val="000363EF"/>
    <w:rsid w:val="00047ADC"/>
    <w:rsid w:val="00086726"/>
    <w:rsid w:val="00091551"/>
    <w:rsid w:val="000E1FFD"/>
    <w:rsid w:val="00100970"/>
    <w:rsid w:val="001479F7"/>
    <w:rsid w:val="001E0C94"/>
    <w:rsid w:val="001F0366"/>
    <w:rsid w:val="001F0AE4"/>
    <w:rsid w:val="00230B5A"/>
    <w:rsid w:val="0027415B"/>
    <w:rsid w:val="002B15BF"/>
    <w:rsid w:val="002B1629"/>
    <w:rsid w:val="002B796B"/>
    <w:rsid w:val="002C07FA"/>
    <w:rsid w:val="002E1CAE"/>
    <w:rsid w:val="00311273"/>
    <w:rsid w:val="00343CE8"/>
    <w:rsid w:val="00354509"/>
    <w:rsid w:val="00354936"/>
    <w:rsid w:val="00356032"/>
    <w:rsid w:val="00356E96"/>
    <w:rsid w:val="00362693"/>
    <w:rsid w:val="00363F5B"/>
    <w:rsid w:val="00365832"/>
    <w:rsid w:val="00374597"/>
    <w:rsid w:val="0037618B"/>
    <w:rsid w:val="003C283C"/>
    <w:rsid w:val="00414081"/>
    <w:rsid w:val="00415BC9"/>
    <w:rsid w:val="00417F7E"/>
    <w:rsid w:val="00466ED5"/>
    <w:rsid w:val="004C34D7"/>
    <w:rsid w:val="004D4ECF"/>
    <w:rsid w:val="00503C28"/>
    <w:rsid w:val="0054623A"/>
    <w:rsid w:val="0059392F"/>
    <w:rsid w:val="00593B51"/>
    <w:rsid w:val="005B5F75"/>
    <w:rsid w:val="005C1265"/>
    <w:rsid w:val="005E1884"/>
    <w:rsid w:val="00600B5F"/>
    <w:rsid w:val="00626EB3"/>
    <w:rsid w:val="006322AA"/>
    <w:rsid w:val="0063404C"/>
    <w:rsid w:val="00645EA6"/>
    <w:rsid w:val="00676D64"/>
    <w:rsid w:val="006934FD"/>
    <w:rsid w:val="006A207A"/>
    <w:rsid w:val="006A705A"/>
    <w:rsid w:val="006B1FB0"/>
    <w:rsid w:val="00707A60"/>
    <w:rsid w:val="007133DA"/>
    <w:rsid w:val="007D280F"/>
    <w:rsid w:val="007E17FC"/>
    <w:rsid w:val="007F55C2"/>
    <w:rsid w:val="00814D76"/>
    <w:rsid w:val="008166AA"/>
    <w:rsid w:val="00834D9C"/>
    <w:rsid w:val="0086406E"/>
    <w:rsid w:val="00887580"/>
    <w:rsid w:val="008A46CA"/>
    <w:rsid w:val="008A4D8A"/>
    <w:rsid w:val="008D549E"/>
    <w:rsid w:val="008E0FE2"/>
    <w:rsid w:val="008E4EEA"/>
    <w:rsid w:val="009373E5"/>
    <w:rsid w:val="00961F5A"/>
    <w:rsid w:val="009A57EB"/>
    <w:rsid w:val="009D160F"/>
    <w:rsid w:val="009E1D89"/>
    <w:rsid w:val="00A17A24"/>
    <w:rsid w:val="00A3051F"/>
    <w:rsid w:val="00A430A6"/>
    <w:rsid w:val="00A77A68"/>
    <w:rsid w:val="00AD00BD"/>
    <w:rsid w:val="00AD46B3"/>
    <w:rsid w:val="00B14A82"/>
    <w:rsid w:val="00B22A3E"/>
    <w:rsid w:val="00B37D39"/>
    <w:rsid w:val="00B832CC"/>
    <w:rsid w:val="00BA067C"/>
    <w:rsid w:val="00BA4966"/>
    <w:rsid w:val="00BB3FC2"/>
    <w:rsid w:val="00BD2742"/>
    <w:rsid w:val="00C21344"/>
    <w:rsid w:val="00C27CD0"/>
    <w:rsid w:val="00C37643"/>
    <w:rsid w:val="00C52907"/>
    <w:rsid w:val="00CB3E0F"/>
    <w:rsid w:val="00CB4CBF"/>
    <w:rsid w:val="00D03811"/>
    <w:rsid w:val="00D21F4A"/>
    <w:rsid w:val="00D51D5F"/>
    <w:rsid w:val="00D6324B"/>
    <w:rsid w:val="00D66515"/>
    <w:rsid w:val="00D81608"/>
    <w:rsid w:val="00D902F7"/>
    <w:rsid w:val="00DB5C02"/>
    <w:rsid w:val="00DE5E2B"/>
    <w:rsid w:val="00DF120D"/>
    <w:rsid w:val="00E07EB0"/>
    <w:rsid w:val="00E418E6"/>
    <w:rsid w:val="00E4730E"/>
    <w:rsid w:val="00E75935"/>
    <w:rsid w:val="00E96DF5"/>
    <w:rsid w:val="00EF772E"/>
    <w:rsid w:val="00F259C4"/>
    <w:rsid w:val="00F80F3C"/>
    <w:rsid w:val="00F91BD4"/>
    <w:rsid w:val="00FA4FE6"/>
    <w:rsid w:val="00FC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60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549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902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221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221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99"/>
    <w:qFormat/>
    <w:rsid w:val="00707A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3764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764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47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6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164</TotalTime>
  <Pages>11</Pages>
  <Words>1959</Words>
  <Characters>11172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MIMIO проект </dc:title>
  <dc:subject/>
  <dc:creator>АТА</dc:creator>
  <cp:keywords/>
  <dc:description/>
  <cp:lastModifiedBy>P13</cp:lastModifiedBy>
  <cp:revision>9</cp:revision>
  <cp:lastPrinted>2011-02-22T21:55:00Z</cp:lastPrinted>
  <dcterms:created xsi:type="dcterms:W3CDTF">2011-08-05T08:24:00Z</dcterms:created>
  <dcterms:modified xsi:type="dcterms:W3CDTF">2011-08-05T11:21:00Z</dcterms:modified>
</cp:coreProperties>
</file>