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F2" w:rsidRDefault="00790BF2" w:rsidP="00790BF2">
      <w:pPr>
        <w:pStyle w:val="Textbody"/>
        <w:spacing w:after="150" w:line="225" w:lineRule="atLeast"/>
        <w:jc w:val="center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МЕТОДИЧЕСКИЕ РЕКОМЕНДАЦИИ К ПРОЕКТУ </w:t>
      </w:r>
    </w:p>
    <w:p w:rsidR="00790BF2" w:rsidRPr="00790BF2" w:rsidRDefault="00790BF2" w:rsidP="00790BF2">
      <w:pPr>
        <w:pStyle w:val="Textbody"/>
        <w:spacing w:after="150" w:line="225" w:lineRule="atLeast"/>
        <w:jc w:val="center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«ОСЕННИЕ ЗАБОТЫ ЛЕСНЫХ ОБИТАТЕЛЕЙ»</w:t>
      </w:r>
    </w:p>
    <w:p w:rsidR="00E3234C" w:rsidRPr="00790BF2" w:rsidRDefault="00E3234C">
      <w:pPr>
        <w:pStyle w:val="Textbody"/>
        <w:rPr>
          <w:rFonts w:ascii="Istok Web" w:hAnsi="Istok Web" w:hint="eastAsia"/>
          <w:sz w:val="28"/>
          <w:szCs w:val="28"/>
        </w:rPr>
      </w:pPr>
    </w:p>
    <w:p w:rsidR="00E3234C" w:rsidRPr="00790BF2" w:rsidRDefault="004C3CB2">
      <w:pPr>
        <w:pStyle w:val="Textbody"/>
        <w:spacing w:after="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b/>
          <w:sz w:val="28"/>
          <w:szCs w:val="28"/>
        </w:rPr>
        <w:t>Возраст: с</w:t>
      </w:r>
      <w:r w:rsidRPr="00790BF2">
        <w:rPr>
          <w:rFonts w:ascii="Istok Web" w:hAnsi="Istok Web"/>
          <w:sz w:val="28"/>
          <w:szCs w:val="28"/>
        </w:rPr>
        <w:t>тарший дошкольный возраст (5-7 лет)</w:t>
      </w:r>
    </w:p>
    <w:p w:rsidR="00E3234C" w:rsidRPr="00790BF2" w:rsidRDefault="004C3CB2">
      <w:pPr>
        <w:pStyle w:val="Textbody"/>
        <w:spacing w:after="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b/>
          <w:sz w:val="28"/>
          <w:szCs w:val="28"/>
        </w:rPr>
        <w:t>Реализуемые области: с</w:t>
      </w:r>
      <w:r w:rsidRPr="00790BF2">
        <w:rPr>
          <w:rFonts w:ascii="Istok Web" w:hAnsi="Istok Web"/>
          <w:sz w:val="28"/>
          <w:szCs w:val="28"/>
        </w:rPr>
        <w:t>оциально-коммуникативное, познавательное, речевое, физическое развитие</w:t>
      </w:r>
    </w:p>
    <w:p w:rsidR="00E3234C" w:rsidRPr="00790BF2" w:rsidRDefault="004C3CB2">
      <w:pPr>
        <w:pStyle w:val="Textbody"/>
        <w:spacing w:after="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b/>
          <w:sz w:val="28"/>
          <w:szCs w:val="28"/>
        </w:rPr>
        <w:t xml:space="preserve">Преподаватель: </w:t>
      </w:r>
      <w:proofErr w:type="spellStart"/>
      <w:r w:rsidR="00790BF2" w:rsidRPr="00790BF2">
        <w:rPr>
          <w:rFonts w:ascii="Istok Web" w:hAnsi="Istok Web"/>
          <w:sz w:val="28"/>
          <w:szCs w:val="28"/>
        </w:rPr>
        <w:t>Чеснокова</w:t>
      </w:r>
      <w:proofErr w:type="spellEnd"/>
      <w:r w:rsidR="00790BF2" w:rsidRPr="00790BF2">
        <w:rPr>
          <w:rFonts w:ascii="Istok Web" w:hAnsi="Istok Web"/>
          <w:sz w:val="28"/>
          <w:szCs w:val="28"/>
        </w:rPr>
        <w:t xml:space="preserve"> Елена Алексеевна</w:t>
      </w:r>
      <w:r w:rsidRPr="00790BF2">
        <w:rPr>
          <w:rFonts w:ascii="Istok Web" w:hAnsi="Istok Web"/>
          <w:sz w:val="28"/>
          <w:szCs w:val="28"/>
        </w:rPr>
        <w:t xml:space="preserve"> — воспитатель  </w:t>
      </w:r>
    </w:p>
    <w:p w:rsidR="00E3234C" w:rsidRPr="00790BF2" w:rsidRDefault="004C3CB2">
      <w:pPr>
        <w:pStyle w:val="Textbody"/>
        <w:spacing w:after="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b/>
          <w:sz w:val="28"/>
          <w:szCs w:val="28"/>
        </w:rPr>
        <w:t xml:space="preserve">Образовательное учреждение: </w:t>
      </w:r>
      <w:r w:rsidRPr="00790BF2">
        <w:rPr>
          <w:rFonts w:ascii="Istok Web" w:hAnsi="Istok Web"/>
          <w:sz w:val="28"/>
          <w:szCs w:val="28"/>
        </w:rPr>
        <w:t>ГБДОУ детский сад № 12 комбинированного вида Красногвардейского района СПб</w:t>
      </w:r>
    </w:p>
    <w:p w:rsidR="00790BF2" w:rsidRPr="00790BF2" w:rsidRDefault="00790BF2">
      <w:pPr>
        <w:pStyle w:val="Textbody"/>
        <w:spacing w:after="0" w:line="225" w:lineRule="atLeast"/>
        <w:rPr>
          <w:rFonts w:ascii="Istok Web" w:hAnsi="Istok Web" w:hint="eastAsia"/>
          <w:b/>
          <w:sz w:val="28"/>
          <w:szCs w:val="28"/>
        </w:rPr>
      </w:pPr>
    </w:p>
    <w:p w:rsidR="00790BF2" w:rsidRPr="00790BF2" w:rsidRDefault="00790BF2">
      <w:pPr>
        <w:pStyle w:val="Textbody"/>
        <w:spacing w:after="0" w:line="225" w:lineRule="atLeast"/>
        <w:rPr>
          <w:rFonts w:ascii="Istok Web" w:hAnsi="Istok Web" w:hint="eastAsia"/>
          <w:b/>
          <w:sz w:val="28"/>
          <w:szCs w:val="28"/>
        </w:rPr>
      </w:pPr>
    </w:p>
    <w:p w:rsidR="00790BF2" w:rsidRPr="00790BF2" w:rsidRDefault="00790BF2">
      <w:pPr>
        <w:pStyle w:val="Textbody"/>
        <w:spacing w:after="0" w:line="225" w:lineRule="atLeast"/>
        <w:rPr>
          <w:rFonts w:ascii="Istok Web" w:hAnsi="Istok Web" w:hint="eastAsia"/>
          <w:b/>
          <w:sz w:val="28"/>
          <w:szCs w:val="28"/>
        </w:rPr>
      </w:pPr>
    </w:p>
    <w:p w:rsidR="00E3234C" w:rsidRPr="00790BF2" w:rsidRDefault="00790BF2" w:rsidP="00790BF2">
      <w:pPr>
        <w:pStyle w:val="Textbody"/>
        <w:spacing w:after="0" w:line="360" w:lineRule="auto"/>
        <w:rPr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П</w:t>
      </w:r>
      <w:r w:rsidR="004C3CB2" w:rsidRPr="00790BF2">
        <w:rPr>
          <w:rFonts w:ascii="Istok Web" w:hAnsi="Istok Web"/>
          <w:sz w:val="28"/>
          <w:szCs w:val="28"/>
        </w:rPr>
        <w:t>роект рекомендован к использованию в работе с детьми старшего дошкольного возраста 5-7 лет.</w:t>
      </w:r>
    </w:p>
    <w:p w:rsidR="00E3234C" w:rsidRPr="00790BF2" w:rsidRDefault="004C3CB2" w:rsidP="00790BF2">
      <w:pPr>
        <w:pStyle w:val="Textbody"/>
        <w:spacing w:after="0" w:line="360" w:lineRule="auto"/>
        <w:rPr>
          <w:sz w:val="28"/>
          <w:szCs w:val="28"/>
        </w:rPr>
      </w:pPr>
      <w:r w:rsidRPr="00790BF2">
        <w:rPr>
          <w:rStyle w:val="StrongEmphasis"/>
          <w:rFonts w:ascii="Istok Web" w:hAnsi="Istok Web"/>
          <w:b w:val="0"/>
          <w:sz w:val="28"/>
          <w:szCs w:val="28"/>
        </w:rPr>
        <w:t xml:space="preserve">Цель проекта: обобщение и </w:t>
      </w:r>
      <w:r w:rsidRPr="00790BF2">
        <w:rPr>
          <w:rFonts w:ascii="Istok Web" w:hAnsi="Istok Web"/>
          <w:sz w:val="28"/>
          <w:szCs w:val="28"/>
        </w:rPr>
        <w:t xml:space="preserve"> систематизация знаний детей об экосистеме лес, лесных обитателях в осенний период.</w:t>
      </w:r>
      <w:r w:rsidRPr="00790BF2">
        <w:rPr>
          <w:rFonts w:ascii="Istok Web" w:hAnsi="Istok Web"/>
          <w:sz w:val="28"/>
          <w:szCs w:val="28"/>
        </w:rPr>
        <w:br/>
      </w:r>
      <w:r w:rsidRPr="00790BF2">
        <w:rPr>
          <w:rStyle w:val="StrongEmphasis"/>
          <w:rFonts w:ascii="Istok Web" w:hAnsi="Istok Web"/>
          <w:b w:val="0"/>
          <w:sz w:val="28"/>
          <w:szCs w:val="28"/>
        </w:rPr>
        <w:t>Задачи проекта:</w:t>
      </w:r>
      <w:r w:rsidRPr="00790BF2">
        <w:rPr>
          <w:rFonts w:ascii="Istok Web" w:hAnsi="Istok Web"/>
          <w:sz w:val="28"/>
          <w:szCs w:val="28"/>
        </w:rPr>
        <w:br/>
        <w:t>1. Формирование опыта применения знаний о лесных обитателях, об экосистеме лес, о сезонных изменениях в  жизни растений и животных.</w:t>
      </w:r>
    </w:p>
    <w:p w:rsidR="00790BF2" w:rsidRPr="00790BF2" w:rsidRDefault="004C3CB2" w:rsidP="00790BF2">
      <w:pPr>
        <w:pStyle w:val="Textbody"/>
        <w:spacing w:after="150" w:line="360" w:lineRule="auto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2. Развитие познавательного интереса к  окружающему миру.</w:t>
      </w:r>
      <w:r w:rsidRPr="00790BF2">
        <w:rPr>
          <w:rFonts w:ascii="Istok Web" w:hAnsi="Istok Web"/>
          <w:sz w:val="28"/>
          <w:szCs w:val="28"/>
        </w:rPr>
        <w:br/>
        <w:t xml:space="preserve">3. Развитие связной речи,  коммуникативных навыков. </w:t>
      </w:r>
      <w:r w:rsidRPr="00790BF2">
        <w:rPr>
          <w:rFonts w:ascii="Istok Web" w:hAnsi="Istok Web"/>
          <w:sz w:val="28"/>
          <w:szCs w:val="28"/>
        </w:rPr>
        <w:br/>
        <w:t>4. Развитие фонематического слуха, логического мышления, внимания.</w:t>
      </w:r>
    </w:p>
    <w:p w:rsidR="00E3234C" w:rsidRPr="00790BF2" w:rsidRDefault="004C3CB2" w:rsidP="00790BF2">
      <w:pPr>
        <w:pStyle w:val="Textbody"/>
        <w:spacing w:after="150" w:line="360" w:lineRule="auto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5. Воспитание бережного отношения к окружающему миру.</w:t>
      </w:r>
    </w:p>
    <w:p w:rsidR="00790BF2" w:rsidRPr="00790BF2" w:rsidRDefault="00790BF2" w:rsidP="00790BF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Проект состоит из 19 страниц.</w:t>
      </w:r>
      <w:r>
        <w:rPr>
          <w:rFonts w:ascii="Istok Web" w:hAnsi="Istok Web"/>
          <w:sz w:val="28"/>
          <w:szCs w:val="28"/>
        </w:rPr>
        <w:t xml:space="preserve"> На каждой странице внизу расположены изображения листиков – переходы на страницу назад-</w:t>
      </w:r>
      <w:proofErr w:type="spellStart"/>
      <w:r>
        <w:rPr>
          <w:rFonts w:ascii="Istok Web" w:hAnsi="Istok Web"/>
          <w:sz w:val="28"/>
          <w:szCs w:val="28"/>
        </w:rPr>
        <w:t>вперед</w:t>
      </w:r>
      <w:proofErr w:type="spellEnd"/>
      <w:r>
        <w:rPr>
          <w:rFonts w:ascii="Istok Web" w:hAnsi="Istok Web"/>
          <w:sz w:val="28"/>
          <w:szCs w:val="28"/>
        </w:rPr>
        <w:t xml:space="preserve">. В верхнем правом углу </w:t>
      </w:r>
      <w:proofErr w:type="gramStart"/>
      <w:r>
        <w:rPr>
          <w:rFonts w:ascii="Istok Web" w:hAnsi="Istok Web"/>
          <w:sz w:val="28"/>
          <w:szCs w:val="28"/>
        </w:rPr>
        <w:t>–к</w:t>
      </w:r>
      <w:proofErr w:type="gramEnd"/>
      <w:r>
        <w:rPr>
          <w:rFonts w:ascii="Istok Web" w:hAnsi="Istok Web"/>
          <w:sz w:val="28"/>
          <w:szCs w:val="28"/>
        </w:rPr>
        <w:t>нопка – переход к содержанию.</w:t>
      </w:r>
    </w:p>
    <w:p w:rsidR="00E3234C" w:rsidRPr="00790BF2" w:rsidRDefault="00E3234C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Содержит название, информацию об авторе, ссылку на сайт учебного центра ИНТОКС.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2.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Содержит содержание проекта, гиперссылки  на следующую и предыдущую страницы проекта.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3.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lastRenderedPageBreak/>
        <w:t>Приметы осени. Цель: активизация знаний детей об осени как времени года, её проявлениях в живой и неживой природе.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4.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Осенний календарь. Цель: систематизировать знания о ранней и поздней осени, развивать память, обогащать словарный запас, развивать умение составлять описания природных явлений по картинке.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5.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Игра «С какого дерева лист». Цель: развивать наблюдательность, операции мышления: анализ и синтез.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6.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«Птицы перелётные и </w:t>
      </w:r>
      <w:proofErr w:type="spellStart"/>
      <w:r w:rsidRPr="00790BF2">
        <w:rPr>
          <w:rFonts w:ascii="Istok Web" w:hAnsi="Istok Web"/>
          <w:sz w:val="28"/>
          <w:szCs w:val="28"/>
        </w:rPr>
        <w:t>осёдлые</w:t>
      </w:r>
      <w:proofErr w:type="spellEnd"/>
      <w:r w:rsidRPr="00790BF2">
        <w:rPr>
          <w:rFonts w:ascii="Istok Web" w:hAnsi="Istok Web"/>
          <w:sz w:val="28"/>
          <w:szCs w:val="28"/>
        </w:rPr>
        <w:t>».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 xml:space="preserve"> Цель: развивать умение группировать объекты по заданному признаку.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7.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Кроссворд «Отгадай загадку</w:t>
      </w:r>
      <w:proofErr w:type="gramStart"/>
      <w:r w:rsidRPr="00790BF2">
        <w:rPr>
          <w:rFonts w:ascii="Istok Web" w:hAnsi="Istok Web"/>
          <w:sz w:val="28"/>
          <w:szCs w:val="28"/>
        </w:rPr>
        <w:t xml:space="preserve">.» </w:t>
      </w:r>
      <w:proofErr w:type="gramEnd"/>
      <w:r w:rsidRPr="00790BF2">
        <w:rPr>
          <w:rFonts w:ascii="Istok Web" w:hAnsi="Istok Web"/>
          <w:sz w:val="28"/>
          <w:szCs w:val="28"/>
        </w:rPr>
        <w:t>Цель: развитие фонематического слуха посредством загадок вида: «Доскажи словечко», развитие понимания смысла образных выражений в загадках.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8.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Игра «Как звучат голоса животных?». Цель: развивать слух, образное мышление, внимание, закрепить умения образовывать и использовать в речи глаголы.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9.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Игра «</w:t>
      </w:r>
      <w:proofErr w:type="gramStart"/>
      <w:r w:rsidRPr="00790BF2">
        <w:rPr>
          <w:rFonts w:ascii="Istok Web" w:hAnsi="Istok Web"/>
          <w:sz w:val="28"/>
          <w:szCs w:val="28"/>
        </w:rPr>
        <w:t>Чей</w:t>
      </w:r>
      <w:proofErr w:type="gramEnd"/>
      <w:r w:rsidRPr="00790BF2">
        <w:rPr>
          <w:rFonts w:ascii="Istok Web" w:hAnsi="Istok Web"/>
          <w:sz w:val="28"/>
          <w:szCs w:val="28"/>
        </w:rPr>
        <w:t>? Чья? Чьё?». Цель: закрепить умения детей образовывать и использовать в речи притяжательные прилагательные, развивать, внимание, логическое мышление.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10.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proofErr w:type="spellStart"/>
      <w:r w:rsidRPr="00790BF2">
        <w:rPr>
          <w:rFonts w:ascii="Istok Web" w:hAnsi="Istok Web"/>
          <w:sz w:val="28"/>
          <w:szCs w:val="28"/>
        </w:rPr>
        <w:t>Физминутка</w:t>
      </w:r>
      <w:proofErr w:type="spellEnd"/>
      <w:r w:rsidRPr="00790BF2">
        <w:rPr>
          <w:rFonts w:ascii="Istok Web" w:hAnsi="Istok Web"/>
          <w:sz w:val="28"/>
          <w:szCs w:val="28"/>
        </w:rPr>
        <w:t xml:space="preserve"> «Солнышко лучистое».</w:t>
      </w:r>
      <w:r w:rsidR="003B210A">
        <w:rPr>
          <w:rFonts w:ascii="Istok Web" w:hAnsi="Istok Web"/>
          <w:sz w:val="28"/>
          <w:szCs w:val="28"/>
        </w:rPr>
        <w:t xml:space="preserve"> Щелчок по фону для запуска видео.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11.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«Кому угощение?». Цель: упражнять в склонении существительных в творительном падеже, развивать умение группировать зверей </w:t>
      </w:r>
      <w:proofErr w:type="gramStart"/>
      <w:r w:rsidRPr="00790BF2">
        <w:rPr>
          <w:rFonts w:ascii="Istok Web" w:hAnsi="Istok Web"/>
          <w:sz w:val="28"/>
          <w:szCs w:val="28"/>
        </w:rPr>
        <w:t>н</w:t>
      </w:r>
      <w:r w:rsidR="00790BF2">
        <w:rPr>
          <w:rFonts w:ascii="Istok Web" w:hAnsi="Istok Web"/>
          <w:sz w:val="28"/>
          <w:szCs w:val="28"/>
        </w:rPr>
        <w:t>а</w:t>
      </w:r>
      <w:proofErr w:type="gramEnd"/>
      <w:r w:rsidR="00790BF2">
        <w:rPr>
          <w:rFonts w:ascii="Istok Web" w:hAnsi="Istok Web"/>
          <w:sz w:val="28"/>
          <w:szCs w:val="28"/>
        </w:rPr>
        <w:t xml:space="preserve"> хищных, травоядных и всеядных</w:t>
      </w:r>
      <w:r w:rsidRPr="00790BF2">
        <w:rPr>
          <w:rFonts w:ascii="Istok Web" w:hAnsi="Istok Web"/>
          <w:sz w:val="28"/>
          <w:szCs w:val="28"/>
        </w:rPr>
        <w:t>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12.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«Собери </w:t>
      </w:r>
      <w:proofErr w:type="spellStart"/>
      <w:r w:rsidRPr="00790BF2">
        <w:rPr>
          <w:rFonts w:ascii="Istok Web" w:hAnsi="Istok Web"/>
          <w:sz w:val="28"/>
          <w:szCs w:val="28"/>
        </w:rPr>
        <w:t>пазл</w:t>
      </w:r>
      <w:proofErr w:type="spellEnd"/>
      <w:r w:rsidRPr="00790BF2">
        <w:rPr>
          <w:rFonts w:ascii="Istok Web" w:hAnsi="Istok Web"/>
          <w:sz w:val="28"/>
          <w:szCs w:val="28"/>
        </w:rPr>
        <w:t xml:space="preserve">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развивать умение воссоздавать целое из частей, развивать внимание.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13.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Лабиринт «Укажи путь к кормушке».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развивать логическое мышление.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lastRenderedPageBreak/>
        <w:t>Страница 14.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«Осенние заботы».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систематизировать представления  о сезонных изменениях в жизни животных, развивать внимание.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15.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«Чей дом?».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вырабатывать навык применения знаний о  составе слова.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16.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«Правила поведения в лесу».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воспитывать бережное отношение к природе.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17.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Игра «Найди и обведи животное».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</w:t>
      </w:r>
      <w:r w:rsidR="00790BF2">
        <w:rPr>
          <w:rFonts w:ascii="Istok Web" w:hAnsi="Istok Web"/>
          <w:sz w:val="28"/>
          <w:szCs w:val="28"/>
        </w:rPr>
        <w:t>ль: развивать образное мышление</w:t>
      </w:r>
      <w:r w:rsidRPr="00790BF2">
        <w:rPr>
          <w:rFonts w:ascii="Istok Web" w:hAnsi="Istok Web"/>
          <w:sz w:val="28"/>
          <w:szCs w:val="28"/>
        </w:rPr>
        <w:t>, внимание.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18.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proofErr w:type="spellStart"/>
      <w:r w:rsidRPr="00790BF2">
        <w:rPr>
          <w:rFonts w:ascii="Istok Web" w:hAnsi="Istok Web"/>
          <w:sz w:val="28"/>
          <w:szCs w:val="28"/>
        </w:rPr>
        <w:t>Пазл</w:t>
      </w:r>
      <w:proofErr w:type="spellEnd"/>
      <w:r w:rsidRPr="00790BF2">
        <w:rPr>
          <w:rFonts w:ascii="Istok Web" w:hAnsi="Istok Web"/>
          <w:sz w:val="28"/>
          <w:szCs w:val="28"/>
        </w:rPr>
        <w:t xml:space="preserve"> «Собери картину».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Pr="00790BF2">
        <w:rPr>
          <w:rFonts w:ascii="Istok Web" w:hAnsi="Istok Web"/>
          <w:sz w:val="28"/>
          <w:szCs w:val="28"/>
        </w:rPr>
        <w:t>Цель:  развивать умение воссоздавать целое из частей, развивать внимание.</w:t>
      </w:r>
      <w:bookmarkStart w:id="0" w:name="_GoBack"/>
      <w:bookmarkEnd w:id="0"/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>Страница 19.</w:t>
      </w:r>
    </w:p>
    <w:p w:rsidR="00E3234C" w:rsidRPr="00790BF2" w:rsidRDefault="004C3CB2">
      <w:pPr>
        <w:pStyle w:val="Textbody"/>
        <w:spacing w:after="150" w:line="225" w:lineRule="atLeast"/>
        <w:rPr>
          <w:rFonts w:ascii="Istok Web" w:hAnsi="Istok Web" w:hint="eastAsia"/>
          <w:sz w:val="28"/>
          <w:szCs w:val="28"/>
        </w:rPr>
      </w:pPr>
      <w:r w:rsidRPr="00790BF2">
        <w:rPr>
          <w:rFonts w:ascii="Istok Web" w:hAnsi="Istok Web"/>
          <w:sz w:val="28"/>
          <w:szCs w:val="28"/>
        </w:rPr>
        <w:t xml:space="preserve">Мультфильм «Дядя Миша». </w:t>
      </w:r>
      <w:r w:rsidR="00790BF2">
        <w:rPr>
          <w:rFonts w:ascii="Istok Web" w:hAnsi="Istok Web"/>
          <w:sz w:val="28"/>
          <w:szCs w:val="28"/>
        </w:rPr>
        <w:t xml:space="preserve"> </w:t>
      </w:r>
      <w:r w:rsidR="00D85366">
        <w:rPr>
          <w:rFonts w:ascii="Istok Web" w:hAnsi="Istok Web"/>
          <w:sz w:val="28"/>
          <w:szCs w:val="28"/>
        </w:rPr>
        <w:t xml:space="preserve">Для запуска щелчок по </w:t>
      </w:r>
      <w:proofErr w:type="spellStart"/>
      <w:r w:rsidR="00D85366">
        <w:rPr>
          <w:rFonts w:ascii="Istok Web" w:hAnsi="Istok Web"/>
          <w:sz w:val="28"/>
          <w:szCs w:val="28"/>
        </w:rPr>
        <w:t>кротику</w:t>
      </w:r>
      <w:proofErr w:type="spellEnd"/>
      <w:r w:rsidR="00D85366">
        <w:rPr>
          <w:rFonts w:ascii="Istok Web" w:hAnsi="Istok Web"/>
          <w:sz w:val="28"/>
          <w:szCs w:val="28"/>
        </w:rPr>
        <w:t xml:space="preserve">. </w:t>
      </w:r>
      <w:r w:rsidRPr="00790BF2">
        <w:rPr>
          <w:rFonts w:ascii="Istok Web" w:hAnsi="Istok Web"/>
          <w:sz w:val="28"/>
          <w:szCs w:val="28"/>
        </w:rPr>
        <w:t>Цель: закрепление материала.</w:t>
      </w:r>
    </w:p>
    <w:p w:rsidR="00E3234C" w:rsidRDefault="00E3234C">
      <w:pPr>
        <w:pStyle w:val="Textbody"/>
        <w:spacing w:after="150" w:line="225" w:lineRule="atLeast"/>
        <w:rPr>
          <w:rFonts w:ascii="Istok Web" w:hAnsi="Istok Web" w:hint="eastAsia"/>
          <w:sz w:val="18"/>
        </w:rPr>
      </w:pPr>
    </w:p>
    <w:sectPr w:rsidR="00E323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95" w:rsidRDefault="00914C95">
      <w:r>
        <w:separator/>
      </w:r>
    </w:p>
  </w:endnote>
  <w:endnote w:type="continuationSeparator" w:id="0">
    <w:p w:rsidR="00914C95" w:rsidRDefault="009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tok W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95" w:rsidRDefault="00914C95">
      <w:r>
        <w:rPr>
          <w:color w:val="000000"/>
        </w:rPr>
        <w:separator/>
      </w:r>
    </w:p>
  </w:footnote>
  <w:footnote w:type="continuationSeparator" w:id="0">
    <w:p w:rsidR="00914C95" w:rsidRDefault="0091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234C"/>
    <w:rsid w:val="003B210A"/>
    <w:rsid w:val="004C3CB2"/>
    <w:rsid w:val="00790BF2"/>
    <w:rsid w:val="00914C95"/>
    <w:rsid w:val="009A5775"/>
    <w:rsid w:val="00B10551"/>
    <w:rsid w:val="00BF4B03"/>
    <w:rsid w:val="00D85366"/>
    <w:rsid w:val="00E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Московская</dc:creator>
  <cp:lastModifiedBy>Екатерина Московская</cp:lastModifiedBy>
  <cp:revision>4</cp:revision>
  <dcterms:created xsi:type="dcterms:W3CDTF">2014-11-10T09:04:00Z</dcterms:created>
  <dcterms:modified xsi:type="dcterms:W3CDTF">2014-11-24T07:00:00Z</dcterms:modified>
</cp:coreProperties>
</file>