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F4" w:rsidRDefault="003E3D1E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ПРИКЛЮЧЕНИЯ В ГОРОДЕ ЗВУКОВ И БУКВ</w:t>
      </w:r>
    </w:p>
    <w:p w:rsidR="00FD1767" w:rsidRDefault="00FD1767" w:rsidP="00FD1767">
      <w:pPr>
        <w:jc w:val="center"/>
        <w:rPr>
          <w:b/>
          <w:sz w:val="28"/>
          <w:szCs w:val="28"/>
        </w:rPr>
      </w:pPr>
    </w:p>
    <w:p w:rsidR="00FD1767" w:rsidRDefault="003E3D1E" w:rsidP="00FD17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ЗВУК И БУКВА «</w:t>
      </w:r>
      <w:r w:rsidR="00E661ED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»</w:t>
      </w:r>
    </w:p>
    <w:p w:rsidR="00F73B8F" w:rsidRDefault="00F73B8F" w:rsidP="00FD1767">
      <w:pPr>
        <w:jc w:val="center"/>
        <w:rPr>
          <w:sz w:val="24"/>
          <w:szCs w:val="24"/>
        </w:rPr>
      </w:pP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 проекта Сорокина Юлия Константиновна, учитель-логопед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124263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данного проекта</w:t>
      </w:r>
      <w:r w:rsidR="00E661ED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 возможно учитывались положения</w:t>
      </w:r>
      <w:r w:rsidR="00407091">
        <w:rPr>
          <w:sz w:val="28"/>
          <w:szCs w:val="28"/>
        </w:rPr>
        <w:t>, прописанны</w:t>
      </w:r>
      <w:r>
        <w:rPr>
          <w:sz w:val="28"/>
          <w:szCs w:val="28"/>
        </w:rPr>
        <w:t>е</w:t>
      </w:r>
      <w:r w:rsidR="00407091">
        <w:rPr>
          <w:sz w:val="28"/>
          <w:szCs w:val="28"/>
        </w:rPr>
        <w:t xml:space="preserve"> в Федеральных государственных образовательных стандартах, а именно, учет индивидуальности   и неповторимости детства и </w:t>
      </w:r>
      <w:r>
        <w:rPr>
          <w:sz w:val="28"/>
          <w:szCs w:val="28"/>
        </w:rPr>
        <w:t>обеспечение</w:t>
      </w:r>
      <w:r w:rsidR="00407091">
        <w:rPr>
          <w:sz w:val="28"/>
          <w:szCs w:val="28"/>
        </w:rPr>
        <w:t xml:space="preserve"> равных стартовых возможностей для каждого ребенка, независимо от его индивидуальных </w:t>
      </w:r>
      <w:r>
        <w:rPr>
          <w:sz w:val="28"/>
          <w:szCs w:val="28"/>
        </w:rPr>
        <w:t>особенностей.</w:t>
      </w:r>
    </w:p>
    <w:p w:rsidR="0055043F" w:rsidRPr="00F73B8F" w:rsidRDefault="0055043F" w:rsidP="00550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учтены принципы 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 xml:space="preserve"> и формирования у ребенка чувства успешности, которые позволяют оптимизировать процесс образовательной деятельности в дошкольном учреждении и, как следствие этого, повысить качество образования. </w:t>
      </w: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73B8F">
        <w:rPr>
          <w:sz w:val="28"/>
          <w:szCs w:val="28"/>
        </w:rPr>
        <w:t xml:space="preserve">создан в программе </w:t>
      </w:r>
      <w:proofErr w:type="spellStart"/>
      <w:r w:rsidR="00F73B8F">
        <w:rPr>
          <w:sz w:val="28"/>
          <w:szCs w:val="28"/>
          <w:lang w:val="en-US"/>
        </w:rPr>
        <w:t>mimio</w:t>
      </w:r>
      <w:proofErr w:type="spellEnd"/>
      <w:r w:rsidR="00F73B8F">
        <w:rPr>
          <w:sz w:val="28"/>
          <w:szCs w:val="28"/>
        </w:rPr>
        <w:t xml:space="preserve"> и рассчитан на </w:t>
      </w:r>
      <w:r w:rsidR="003E3D1E">
        <w:rPr>
          <w:sz w:val="28"/>
          <w:szCs w:val="28"/>
        </w:rPr>
        <w:t xml:space="preserve">подгрупповую и </w:t>
      </w:r>
      <w:r w:rsidR="00F73B8F">
        <w:rPr>
          <w:sz w:val="28"/>
          <w:szCs w:val="28"/>
        </w:rPr>
        <w:t>индивидуальную работу с детьми старшего дошкольного возраста.</w:t>
      </w:r>
    </w:p>
    <w:p w:rsidR="00407091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</w:t>
      </w:r>
      <w:r w:rsidR="002B5656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упражнения, направленные на развитие у детей моторики, внимания, памяти, формирование</w:t>
      </w:r>
      <w:r w:rsidR="0055043F">
        <w:rPr>
          <w:sz w:val="28"/>
          <w:szCs w:val="28"/>
        </w:rPr>
        <w:t xml:space="preserve"> пространственных представлений и</w:t>
      </w:r>
      <w:r w:rsidR="002B5656">
        <w:rPr>
          <w:sz w:val="28"/>
          <w:szCs w:val="28"/>
        </w:rPr>
        <w:t xml:space="preserve"> </w:t>
      </w:r>
      <w:r w:rsidR="00A97703">
        <w:rPr>
          <w:sz w:val="28"/>
          <w:szCs w:val="28"/>
        </w:rPr>
        <w:t xml:space="preserve">лексико-грамматических понятий, </w:t>
      </w:r>
      <w:r w:rsidR="0055043F">
        <w:rPr>
          <w:sz w:val="28"/>
          <w:szCs w:val="28"/>
        </w:rPr>
        <w:t xml:space="preserve">а также развитие навыков </w:t>
      </w:r>
      <w:r w:rsidR="00A97703">
        <w:rPr>
          <w:sz w:val="28"/>
          <w:szCs w:val="28"/>
        </w:rPr>
        <w:t xml:space="preserve">фонематического анализа и синтеза, </w:t>
      </w:r>
      <w:r w:rsidR="003E3D1E">
        <w:rPr>
          <w:sz w:val="28"/>
          <w:szCs w:val="28"/>
        </w:rPr>
        <w:t xml:space="preserve">профилактику </w:t>
      </w:r>
      <w:proofErr w:type="spellStart"/>
      <w:r w:rsidR="003E3D1E">
        <w:rPr>
          <w:sz w:val="28"/>
          <w:szCs w:val="28"/>
        </w:rPr>
        <w:t>дисграфии</w:t>
      </w:r>
      <w:proofErr w:type="spellEnd"/>
      <w:r w:rsidR="003E3D1E">
        <w:rPr>
          <w:sz w:val="28"/>
          <w:szCs w:val="28"/>
        </w:rPr>
        <w:t>.</w:t>
      </w:r>
    </w:p>
    <w:p w:rsidR="00E737FB" w:rsidRDefault="00A97703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игры или игрового упражнения решаются разнообразные задачи, направленные на всестороннее развитие ребенка с учетом его индивидуальных возможностей в режиме инклюзивного образования.</w:t>
      </w:r>
    </w:p>
    <w:p w:rsidR="00A97703" w:rsidRDefault="00827C27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играх специально предусмотрены детали, на время скрывающие часть игры, что дает возможность ребенку выполнять игровые действия с небольшим количеством материала.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E737FB" w:rsidRPr="00820903" w:rsidRDefault="00820903" w:rsidP="00E737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Знакомство со звуком и буквой «</w:t>
      </w:r>
      <w:r w:rsidR="008E0714">
        <w:rPr>
          <w:sz w:val="28"/>
          <w:szCs w:val="28"/>
        </w:rPr>
        <w:t>И</w:t>
      </w:r>
      <w:r>
        <w:rPr>
          <w:sz w:val="28"/>
          <w:szCs w:val="28"/>
        </w:rPr>
        <w:t>».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Default="00914427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листе есть выдвижная область. Она обозначена </w:t>
      </w:r>
      <w:r w:rsidR="003E3D1E">
        <w:rPr>
          <w:sz w:val="28"/>
          <w:szCs w:val="28"/>
        </w:rPr>
        <w:t>зрительным образом звука</w:t>
      </w:r>
      <w:r>
        <w:rPr>
          <w:sz w:val="28"/>
          <w:szCs w:val="28"/>
        </w:rPr>
        <w:t xml:space="preserve">, </w:t>
      </w:r>
      <w:r w:rsidR="003E3D1E">
        <w:rPr>
          <w:sz w:val="28"/>
          <w:szCs w:val="28"/>
        </w:rPr>
        <w:t>потянув за который</w:t>
      </w:r>
      <w:r w:rsidR="00E449BA">
        <w:rPr>
          <w:sz w:val="28"/>
          <w:szCs w:val="28"/>
        </w:rPr>
        <w:t>,</w:t>
      </w:r>
      <w:r>
        <w:rPr>
          <w:sz w:val="28"/>
          <w:szCs w:val="28"/>
        </w:rPr>
        <w:t xml:space="preserve"> мы можем увидеть задание для ребенка.</w:t>
      </w:r>
      <w:r w:rsidR="00584802">
        <w:rPr>
          <w:sz w:val="28"/>
          <w:szCs w:val="28"/>
        </w:rPr>
        <w:t xml:space="preserve"> </w:t>
      </w:r>
      <w:r w:rsidR="003E3D1E">
        <w:rPr>
          <w:sz w:val="28"/>
          <w:szCs w:val="28"/>
        </w:rPr>
        <w:t>Зеленые</w:t>
      </w:r>
      <w:r w:rsidR="00584802">
        <w:rPr>
          <w:sz w:val="28"/>
          <w:szCs w:val="28"/>
        </w:rPr>
        <w:t xml:space="preserve"> </w:t>
      </w:r>
      <w:r w:rsidR="003E3D1E">
        <w:rPr>
          <w:sz w:val="28"/>
          <w:szCs w:val="28"/>
        </w:rPr>
        <w:t>стрелки в нижней части страниц обозначаю</w:t>
      </w:r>
      <w:r w:rsidR="00C91D1C">
        <w:rPr>
          <w:sz w:val="28"/>
          <w:szCs w:val="28"/>
        </w:rPr>
        <w:t xml:space="preserve">т переход на следующую </w:t>
      </w:r>
      <w:r w:rsidR="00E449BA">
        <w:rPr>
          <w:sz w:val="28"/>
          <w:szCs w:val="28"/>
        </w:rPr>
        <w:t>страницу</w:t>
      </w:r>
      <w:r w:rsidR="003E3D1E">
        <w:rPr>
          <w:sz w:val="28"/>
          <w:szCs w:val="28"/>
        </w:rPr>
        <w:t xml:space="preserve"> и страницу</w:t>
      </w:r>
      <w:r w:rsidR="00C91D1C">
        <w:rPr>
          <w:sz w:val="28"/>
          <w:szCs w:val="28"/>
        </w:rPr>
        <w:t xml:space="preserve"> «Содержание».</w:t>
      </w:r>
    </w:p>
    <w:p w:rsidR="00C14F63" w:rsidRDefault="00C14F63" w:rsidP="00AB138A">
      <w:pPr>
        <w:ind w:firstLine="709"/>
        <w:jc w:val="both"/>
        <w:rPr>
          <w:sz w:val="28"/>
          <w:szCs w:val="28"/>
        </w:rPr>
      </w:pPr>
      <w:r w:rsidRPr="00C14F63">
        <w:rPr>
          <w:sz w:val="28"/>
          <w:szCs w:val="28"/>
        </w:rPr>
        <w:t xml:space="preserve">Выдвижная область с цветной дугой  </w:t>
      </w:r>
      <w:r w:rsidR="004D4307">
        <w:rPr>
          <w:sz w:val="28"/>
          <w:szCs w:val="28"/>
        </w:rPr>
        <w:t>содержит материал для педагога, последовательность применения которого обозначена цифрами.</w:t>
      </w:r>
      <w:r w:rsidRPr="00C14F63">
        <w:rPr>
          <w:sz w:val="28"/>
          <w:szCs w:val="28"/>
        </w:rPr>
        <w:t xml:space="preserve">   </w:t>
      </w: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проекту:</w:t>
      </w:r>
    </w:p>
    <w:p w:rsidR="003B015E" w:rsidRDefault="009E1842" w:rsidP="003B01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Играем со звуком</w:t>
      </w:r>
    </w:p>
    <w:p w:rsidR="009E1842" w:rsidRPr="001B1D3A" w:rsidRDefault="009E1842" w:rsidP="009E1842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Последовательность работы указана цифрами.</w:t>
      </w:r>
    </w:p>
    <w:tbl>
      <w:tblPr>
        <w:tblStyle w:val="a3"/>
        <w:tblW w:w="9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318"/>
        <w:gridCol w:w="3318"/>
      </w:tblGrid>
      <w:tr w:rsidR="003B015E" w:rsidTr="0074525F">
        <w:trPr>
          <w:trHeight w:val="226"/>
        </w:trPr>
        <w:tc>
          <w:tcPr>
            <w:tcW w:w="3318" w:type="dxa"/>
            <w:vAlign w:val="center"/>
          </w:tcPr>
          <w:p w:rsidR="003B015E" w:rsidRPr="00992021" w:rsidRDefault="003B015E" w:rsidP="0074525F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318" w:type="dxa"/>
            <w:vAlign w:val="center"/>
          </w:tcPr>
          <w:p w:rsidR="003B015E" w:rsidRPr="00992021" w:rsidRDefault="003B015E" w:rsidP="0074525F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318" w:type="dxa"/>
            <w:vAlign w:val="center"/>
          </w:tcPr>
          <w:p w:rsidR="003B015E" w:rsidRPr="00992021" w:rsidRDefault="003B015E" w:rsidP="0074525F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3B015E" w:rsidTr="005B3C45">
        <w:trPr>
          <w:cantSplit/>
          <w:trHeight w:val="624"/>
        </w:trPr>
        <w:tc>
          <w:tcPr>
            <w:tcW w:w="3318" w:type="dxa"/>
          </w:tcPr>
          <w:p w:rsidR="00F92ABB" w:rsidRDefault="003B015E" w:rsidP="00F92ABB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92ABB">
              <w:rPr>
                <w:sz w:val="24"/>
                <w:szCs w:val="24"/>
              </w:rPr>
              <w:t>Развитие слухового внимания.</w:t>
            </w:r>
          </w:p>
          <w:p w:rsidR="00F92ABB" w:rsidRPr="00047738" w:rsidRDefault="00F92ABB" w:rsidP="008F49D7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B015E" w:rsidRPr="00047738">
              <w:rPr>
                <w:sz w:val="24"/>
                <w:szCs w:val="24"/>
              </w:rPr>
              <w:t xml:space="preserve">Развитие </w:t>
            </w:r>
            <w:r w:rsidR="003B015E">
              <w:rPr>
                <w:sz w:val="24"/>
                <w:szCs w:val="24"/>
              </w:rPr>
              <w:t>умения выделять звук «</w:t>
            </w:r>
            <w:r w:rsidR="008E0714">
              <w:rPr>
                <w:sz w:val="24"/>
                <w:szCs w:val="24"/>
              </w:rPr>
              <w:t>И</w:t>
            </w:r>
            <w:r w:rsidR="005B3C45">
              <w:rPr>
                <w:sz w:val="24"/>
                <w:szCs w:val="24"/>
              </w:rPr>
              <w:t>» на фоне слова.</w:t>
            </w:r>
          </w:p>
        </w:tc>
        <w:tc>
          <w:tcPr>
            <w:tcW w:w="3318" w:type="dxa"/>
          </w:tcPr>
          <w:p w:rsidR="003B015E" w:rsidRDefault="003B015E" w:rsidP="005B3C4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F92ABB">
              <w:rPr>
                <w:sz w:val="24"/>
                <w:szCs w:val="24"/>
              </w:rPr>
              <w:t>Какой первый звук</w:t>
            </w:r>
            <w:r w:rsidR="008E0714">
              <w:rPr>
                <w:sz w:val="24"/>
                <w:szCs w:val="24"/>
              </w:rPr>
              <w:t xml:space="preserve"> в имени ослика?</w:t>
            </w:r>
          </w:p>
          <w:p w:rsidR="000C208A" w:rsidRPr="00992021" w:rsidRDefault="008E0714" w:rsidP="00F9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Расскажи про звук (дай характеристику).</w:t>
            </w:r>
          </w:p>
        </w:tc>
        <w:tc>
          <w:tcPr>
            <w:tcW w:w="3318" w:type="dxa"/>
          </w:tcPr>
          <w:p w:rsidR="003B015E" w:rsidRPr="00992021" w:rsidRDefault="000C208A" w:rsidP="005B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задания.</w:t>
            </w:r>
          </w:p>
        </w:tc>
      </w:tr>
    </w:tbl>
    <w:p w:rsidR="00EB1B56" w:rsidRDefault="00EB1B56" w:rsidP="00EB1B5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Выбери задание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EB1B56" w:rsidTr="002D6603">
        <w:tc>
          <w:tcPr>
            <w:tcW w:w="2098" w:type="dxa"/>
          </w:tcPr>
          <w:p w:rsidR="00EB1B56" w:rsidRDefault="00EB1B56" w:rsidP="002D660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B1B56" w:rsidRPr="00992021" w:rsidRDefault="00EB1B56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EB1B56" w:rsidRPr="00992021" w:rsidRDefault="00EB1B56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EB1B56" w:rsidRPr="00992021" w:rsidRDefault="00EB1B56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EB1B56" w:rsidTr="002D6603">
        <w:trPr>
          <w:cantSplit/>
          <w:trHeight w:val="1134"/>
        </w:trPr>
        <w:tc>
          <w:tcPr>
            <w:tcW w:w="2098" w:type="dxa"/>
          </w:tcPr>
          <w:p w:rsidR="00EB1B56" w:rsidRPr="00992021" w:rsidRDefault="00EB1B56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EB1B56" w:rsidRPr="00047738" w:rsidRDefault="00EB1B56" w:rsidP="002D6603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разнообразно произносить звук «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».</w:t>
            </w:r>
          </w:p>
          <w:p w:rsidR="00EB1B56" w:rsidRPr="00047738" w:rsidRDefault="00EB1B56" w:rsidP="002D6603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B1B56" w:rsidRPr="00992021" w:rsidRDefault="00EB1B56" w:rsidP="00EB1B5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Выбирай задание, произноси звук «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EB1B56" w:rsidRDefault="00EB1B56" w:rsidP="002D660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стилусом </w:t>
            </w:r>
            <w:r>
              <w:rPr>
                <w:sz w:val="24"/>
                <w:szCs w:val="24"/>
              </w:rPr>
              <w:t>запускает рулетку. Открывает задание. Произносит звук.</w:t>
            </w:r>
          </w:p>
          <w:p w:rsidR="00EB1B56" w:rsidRPr="00992021" w:rsidRDefault="00EB1B56" w:rsidP="002D6603">
            <w:pPr>
              <w:rPr>
                <w:sz w:val="24"/>
                <w:szCs w:val="24"/>
              </w:rPr>
            </w:pPr>
          </w:p>
        </w:tc>
      </w:tr>
      <w:tr w:rsidR="00EB1B56" w:rsidTr="002D6603">
        <w:trPr>
          <w:cantSplit/>
          <w:trHeight w:val="1134"/>
        </w:trPr>
        <w:tc>
          <w:tcPr>
            <w:tcW w:w="2098" w:type="dxa"/>
          </w:tcPr>
          <w:p w:rsidR="00EB1B56" w:rsidRPr="00992021" w:rsidRDefault="00EB1B56" w:rsidP="002D6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551" w:type="dxa"/>
          </w:tcPr>
          <w:p w:rsidR="00EB1B56" w:rsidRPr="00047738" w:rsidRDefault="00EB1B56" w:rsidP="002D6603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рассказать правила произнесения заданного звука</w:t>
            </w:r>
          </w:p>
          <w:p w:rsidR="00EB1B56" w:rsidRPr="00047738" w:rsidRDefault="00EB1B56" w:rsidP="002D6603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B1B56" w:rsidRDefault="00EB1B56" w:rsidP="002D660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Расскажи, как правильно произносить звук «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».</w:t>
            </w:r>
          </w:p>
          <w:p w:rsidR="00EB1B56" w:rsidRPr="00992021" w:rsidRDefault="00EB1B56" w:rsidP="002D660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B1B56" w:rsidRDefault="00EB1B56" w:rsidP="002D660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>рассказывает о том, как располагаются при произнесении звука язык  и губы.</w:t>
            </w:r>
          </w:p>
          <w:p w:rsidR="00EB1B56" w:rsidRPr="00992021" w:rsidRDefault="00EB1B56" w:rsidP="002D6603">
            <w:pPr>
              <w:rPr>
                <w:sz w:val="24"/>
                <w:szCs w:val="24"/>
              </w:rPr>
            </w:pPr>
          </w:p>
        </w:tc>
      </w:tr>
    </w:tbl>
    <w:p w:rsidR="008774DF" w:rsidRDefault="008774DF" w:rsidP="00877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Играем со звуком – 1</w:t>
      </w:r>
    </w:p>
    <w:tbl>
      <w:tblPr>
        <w:tblStyle w:val="a3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323"/>
        <w:gridCol w:w="3323"/>
      </w:tblGrid>
      <w:tr w:rsidR="008774DF" w:rsidTr="002D6603">
        <w:trPr>
          <w:trHeight w:val="248"/>
        </w:trPr>
        <w:tc>
          <w:tcPr>
            <w:tcW w:w="3323" w:type="dxa"/>
            <w:vAlign w:val="center"/>
          </w:tcPr>
          <w:p w:rsidR="008774DF" w:rsidRPr="00992021" w:rsidRDefault="008774DF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323" w:type="dxa"/>
            <w:vAlign w:val="center"/>
          </w:tcPr>
          <w:p w:rsidR="008774DF" w:rsidRPr="00992021" w:rsidRDefault="008774DF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323" w:type="dxa"/>
            <w:vAlign w:val="center"/>
          </w:tcPr>
          <w:p w:rsidR="008774DF" w:rsidRPr="00992021" w:rsidRDefault="008774DF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8774DF" w:rsidTr="002D6603">
        <w:trPr>
          <w:cantSplit/>
          <w:trHeight w:val="988"/>
        </w:trPr>
        <w:tc>
          <w:tcPr>
            <w:tcW w:w="3323" w:type="dxa"/>
          </w:tcPr>
          <w:p w:rsidR="008774DF" w:rsidRPr="00047738" w:rsidRDefault="008774DF" w:rsidP="008774DF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 на фоне слова.</w:t>
            </w:r>
          </w:p>
        </w:tc>
        <w:tc>
          <w:tcPr>
            <w:tcW w:w="3323" w:type="dxa"/>
          </w:tcPr>
          <w:p w:rsidR="008774DF" w:rsidRDefault="008774DF" w:rsidP="002D660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Переложи предметы, в названии которых есть звук «И» в горшочек Винни Пуху</w:t>
            </w:r>
            <w:r>
              <w:rPr>
                <w:sz w:val="24"/>
                <w:szCs w:val="24"/>
              </w:rPr>
              <w:t>.</w:t>
            </w:r>
          </w:p>
          <w:p w:rsidR="008774DF" w:rsidRPr="00992021" w:rsidRDefault="008774DF" w:rsidP="002D6603">
            <w:pPr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8774DF" w:rsidRPr="00992021" w:rsidRDefault="008774DF" w:rsidP="00877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задания</w:t>
            </w:r>
            <w:r>
              <w:rPr>
                <w:sz w:val="24"/>
                <w:szCs w:val="24"/>
              </w:rPr>
              <w:t>, проверяя себя.</w:t>
            </w:r>
          </w:p>
        </w:tc>
      </w:tr>
    </w:tbl>
    <w:p w:rsidR="00AB337A" w:rsidRDefault="00AB337A" w:rsidP="00AB337A">
      <w:pPr>
        <w:rPr>
          <w:sz w:val="28"/>
          <w:szCs w:val="28"/>
        </w:rPr>
      </w:pPr>
      <w:r>
        <w:rPr>
          <w:b/>
          <w:sz w:val="28"/>
          <w:szCs w:val="28"/>
        </w:rPr>
        <w:t>Наведи порядок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51"/>
        <w:gridCol w:w="2551"/>
        <w:gridCol w:w="2551"/>
      </w:tblGrid>
      <w:tr w:rsidR="00AB337A" w:rsidTr="002D6603">
        <w:tc>
          <w:tcPr>
            <w:tcW w:w="2098" w:type="dxa"/>
          </w:tcPr>
          <w:p w:rsidR="00AB337A" w:rsidRDefault="00AB337A" w:rsidP="002D660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B337A" w:rsidRPr="00992021" w:rsidRDefault="00AB337A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551" w:type="dxa"/>
            <w:vAlign w:val="center"/>
          </w:tcPr>
          <w:p w:rsidR="00AB337A" w:rsidRPr="00992021" w:rsidRDefault="00AB337A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AB337A" w:rsidRPr="00992021" w:rsidRDefault="00AB337A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AB337A" w:rsidTr="002D6603">
        <w:trPr>
          <w:cantSplit/>
          <w:trHeight w:val="1134"/>
        </w:trPr>
        <w:tc>
          <w:tcPr>
            <w:tcW w:w="2098" w:type="dxa"/>
          </w:tcPr>
          <w:p w:rsidR="00AB337A" w:rsidRPr="00992021" w:rsidRDefault="00AB337A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551" w:type="dxa"/>
          </w:tcPr>
          <w:p w:rsidR="00482E38" w:rsidRPr="00047738" w:rsidRDefault="00AB337A" w:rsidP="00482E3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выделять звук «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на фоне </w:t>
            </w:r>
            <w:r>
              <w:rPr>
                <w:sz w:val="24"/>
                <w:szCs w:val="24"/>
              </w:rPr>
              <w:t>слова</w:t>
            </w:r>
            <w:r w:rsidR="00482E38">
              <w:rPr>
                <w:sz w:val="24"/>
                <w:szCs w:val="24"/>
              </w:rPr>
              <w:t>.</w:t>
            </w:r>
          </w:p>
          <w:p w:rsidR="00AB337A" w:rsidRPr="00047738" w:rsidRDefault="00AB337A" w:rsidP="002D6603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B337A" w:rsidRPr="00992021" w:rsidRDefault="00AB337A" w:rsidP="00482E3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482E38">
              <w:rPr>
                <w:sz w:val="24"/>
                <w:szCs w:val="24"/>
              </w:rPr>
              <w:t xml:space="preserve">В корзины надо разложить игрушки, в названии которых есть звук «И», ориентируясь на </w:t>
            </w:r>
            <w:proofErr w:type="gramStart"/>
            <w:r w:rsidR="00482E38">
              <w:rPr>
                <w:sz w:val="24"/>
                <w:szCs w:val="24"/>
              </w:rPr>
              <w:t>схемы</w:t>
            </w:r>
            <w:proofErr w:type="gramEnd"/>
            <w:r w:rsidR="00482E38">
              <w:rPr>
                <w:sz w:val="24"/>
                <w:szCs w:val="24"/>
              </w:rPr>
              <w:t xml:space="preserve"> на них.</w:t>
            </w:r>
          </w:p>
        </w:tc>
        <w:tc>
          <w:tcPr>
            <w:tcW w:w="2551" w:type="dxa"/>
          </w:tcPr>
          <w:p w:rsidR="00AB337A" w:rsidRPr="00B33AB3" w:rsidRDefault="00AB337A" w:rsidP="002D660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, называя предметы, стилусом передвигает их в </w:t>
            </w:r>
            <w:r w:rsidR="00482E38">
              <w:rPr>
                <w:sz w:val="24"/>
                <w:szCs w:val="24"/>
              </w:rPr>
              <w:t>корзины.</w:t>
            </w:r>
          </w:p>
          <w:p w:rsidR="00AB337A" w:rsidRPr="00992021" w:rsidRDefault="00AB337A" w:rsidP="002D6603">
            <w:pPr>
              <w:rPr>
                <w:sz w:val="24"/>
                <w:szCs w:val="24"/>
              </w:rPr>
            </w:pPr>
          </w:p>
        </w:tc>
      </w:tr>
    </w:tbl>
    <w:p w:rsidR="007038AB" w:rsidRPr="00200970" w:rsidRDefault="00200970" w:rsidP="0020097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Собираем угощение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7038AB" w:rsidTr="009A7462">
        <w:tc>
          <w:tcPr>
            <w:tcW w:w="3288" w:type="dxa"/>
            <w:vAlign w:val="center"/>
          </w:tcPr>
          <w:p w:rsidR="007038AB" w:rsidRPr="00992021" w:rsidRDefault="007038AB" w:rsidP="009A7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992021">
              <w:rPr>
                <w:b/>
                <w:sz w:val="24"/>
                <w:szCs w:val="24"/>
              </w:rPr>
              <w:t>адачи</w:t>
            </w:r>
          </w:p>
        </w:tc>
        <w:tc>
          <w:tcPr>
            <w:tcW w:w="3288" w:type="dxa"/>
            <w:vAlign w:val="center"/>
          </w:tcPr>
          <w:p w:rsidR="007038AB" w:rsidRPr="00992021" w:rsidRDefault="007038AB" w:rsidP="009A74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7038AB" w:rsidRPr="00992021" w:rsidRDefault="007038AB" w:rsidP="009A74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7038AB" w:rsidTr="009A7462">
        <w:trPr>
          <w:cantSplit/>
          <w:trHeight w:val="794"/>
        </w:trPr>
        <w:tc>
          <w:tcPr>
            <w:tcW w:w="3288" w:type="dxa"/>
          </w:tcPr>
          <w:p w:rsidR="007038AB" w:rsidRDefault="007038AB" w:rsidP="009A7462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A0207">
              <w:rPr>
                <w:sz w:val="24"/>
                <w:szCs w:val="24"/>
              </w:rPr>
              <w:t xml:space="preserve">Развитие умения выделять два признака: наличие заданного звука и количество слогов </w:t>
            </w:r>
            <w:r w:rsidR="00FA0207">
              <w:rPr>
                <w:sz w:val="24"/>
                <w:szCs w:val="24"/>
              </w:rPr>
              <w:t>в слове</w:t>
            </w:r>
            <w:r w:rsidR="00FA0207">
              <w:rPr>
                <w:sz w:val="24"/>
                <w:szCs w:val="24"/>
              </w:rPr>
              <w:t>.</w:t>
            </w:r>
          </w:p>
          <w:p w:rsidR="007038AB" w:rsidRPr="00047738" w:rsidRDefault="007038AB" w:rsidP="00FA0207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7038AB" w:rsidRPr="00FE32E6" w:rsidRDefault="007038AB" w:rsidP="00FA020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FA0207">
              <w:rPr>
                <w:sz w:val="24"/>
                <w:szCs w:val="24"/>
              </w:rPr>
              <w:t>В корзину Кролика можно положить только те продукты, в названии которых есть звук «И» и слово состоит из двух слогов.</w:t>
            </w:r>
          </w:p>
        </w:tc>
        <w:tc>
          <w:tcPr>
            <w:tcW w:w="3288" w:type="dxa"/>
          </w:tcPr>
          <w:p w:rsidR="007038AB" w:rsidRPr="00992021" w:rsidRDefault="007038AB" w:rsidP="00703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выполняют задания. </w:t>
            </w:r>
          </w:p>
        </w:tc>
      </w:tr>
    </w:tbl>
    <w:p w:rsidR="0026204A" w:rsidRDefault="00CC4387" w:rsidP="002620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Ждем гостей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26204A" w:rsidTr="009A7462">
        <w:tc>
          <w:tcPr>
            <w:tcW w:w="3288" w:type="dxa"/>
            <w:vAlign w:val="center"/>
          </w:tcPr>
          <w:p w:rsidR="0026204A" w:rsidRPr="00992021" w:rsidRDefault="0026204A" w:rsidP="009A74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26204A" w:rsidRPr="00992021" w:rsidRDefault="0026204A" w:rsidP="009A74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26204A" w:rsidRPr="00992021" w:rsidRDefault="0026204A" w:rsidP="009A74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6204A" w:rsidTr="009A7462">
        <w:trPr>
          <w:cantSplit/>
          <w:trHeight w:val="794"/>
        </w:trPr>
        <w:tc>
          <w:tcPr>
            <w:tcW w:w="3288" w:type="dxa"/>
          </w:tcPr>
          <w:p w:rsidR="0026204A" w:rsidRDefault="0026204A" w:rsidP="0026204A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навыков фонематического анализа и синтеза.</w:t>
            </w:r>
          </w:p>
          <w:p w:rsidR="0026204A" w:rsidRPr="00047738" w:rsidRDefault="0026204A" w:rsidP="00CC4387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06E93">
              <w:rPr>
                <w:sz w:val="24"/>
                <w:szCs w:val="24"/>
              </w:rPr>
              <w:t>Развитие внимания</w:t>
            </w:r>
            <w:r w:rsidR="00CC4387">
              <w:rPr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B06E93" w:rsidRPr="00FE32E6" w:rsidRDefault="0026204A" w:rsidP="00CC438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CC4387">
              <w:rPr>
                <w:sz w:val="24"/>
                <w:szCs w:val="24"/>
              </w:rPr>
              <w:t>Вспомни, как зовут сказочных героев. В гости к ослику могут пойти только те, в именах которых есть звук «И».</w:t>
            </w:r>
          </w:p>
        </w:tc>
        <w:tc>
          <w:tcPr>
            <w:tcW w:w="3288" w:type="dxa"/>
          </w:tcPr>
          <w:p w:rsidR="0026204A" w:rsidRDefault="0026204A" w:rsidP="00262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CC4387">
              <w:rPr>
                <w:sz w:val="24"/>
                <w:szCs w:val="24"/>
              </w:rPr>
              <w:t>называют сказочных героев. Проверяют себя, передвигая их.</w:t>
            </w:r>
          </w:p>
          <w:p w:rsidR="00B06E93" w:rsidRDefault="00CC4387" w:rsidP="00262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Герои, в именах которых нет звука «И» исчезают.</w:t>
            </w:r>
          </w:p>
          <w:p w:rsidR="00B06E93" w:rsidRPr="00992021" w:rsidRDefault="00B06E93" w:rsidP="0026204A">
            <w:pPr>
              <w:rPr>
                <w:sz w:val="24"/>
                <w:szCs w:val="24"/>
              </w:rPr>
            </w:pPr>
          </w:p>
        </w:tc>
      </w:tr>
    </w:tbl>
    <w:p w:rsidR="00523FFC" w:rsidRDefault="0075059E" w:rsidP="00523F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Доскажи словечко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523FFC" w:rsidTr="009A7462">
        <w:tc>
          <w:tcPr>
            <w:tcW w:w="3288" w:type="dxa"/>
            <w:vAlign w:val="center"/>
          </w:tcPr>
          <w:p w:rsidR="00523FFC" w:rsidRPr="00992021" w:rsidRDefault="00523FFC" w:rsidP="009A74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523FFC" w:rsidRPr="00992021" w:rsidRDefault="00523FFC" w:rsidP="009A74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523FFC" w:rsidRPr="00992021" w:rsidRDefault="00523FFC" w:rsidP="009A74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523FFC" w:rsidTr="009A7462">
        <w:trPr>
          <w:cantSplit/>
          <w:trHeight w:val="794"/>
        </w:trPr>
        <w:tc>
          <w:tcPr>
            <w:tcW w:w="3288" w:type="dxa"/>
          </w:tcPr>
          <w:p w:rsidR="00523FFC" w:rsidRPr="00047738" w:rsidRDefault="00523FFC" w:rsidP="0075059E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 w:rsidR="0075059E">
              <w:rPr>
                <w:sz w:val="24"/>
                <w:szCs w:val="24"/>
              </w:rPr>
              <w:t>чувства рифмы и логического мышления.</w:t>
            </w:r>
          </w:p>
        </w:tc>
        <w:tc>
          <w:tcPr>
            <w:tcW w:w="3288" w:type="dxa"/>
          </w:tcPr>
          <w:p w:rsidR="00523FFC" w:rsidRPr="00FE32E6" w:rsidRDefault="00523FFC" w:rsidP="0075059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75059E">
              <w:rPr>
                <w:sz w:val="24"/>
                <w:szCs w:val="24"/>
              </w:rPr>
              <w:t>Я буду начинать фразу, а вы помогите мне закончить.</w:t>
            </w:r>
          </w:p>
        </w:tc>
        <w:tc>
          <w:tcPr>
            <w:tcW w:w="3288" w:type="dxa"/>
          </w:tcPr>
          <w:p w:rsidR="00523FFC" w:rsidRPr="00992021" w:rsidRDefault="00523FFC" w:rsidP="00750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75059E">
              <w:rPr>
                <w:sz w:val="24"/>
                <w:szCs w:val="24"/>
              </w:rPr>
              <w:t>договаривают фразу и проверяют себя.</w:t>
            </w:r>
          </w:p>
        </w:tc>
      </w:tr>
    </w:tbl>
    <w:p w:rsidR="008F49D7" w:rsidRDefault="008F49D7" w:rsidP="00CB054E">
      <w:pPr>
        <w:rPr>
          <w:b/>
          <w:sz w:val="28"/>
          <w:szCs w:val="28"/>
        </w:rPr>
      </w:pPr>
    </w:p>
    <w:p w:rsidR="008F49D7" w:rsidRDefault="008F49D7" w:rsidP="00CB054E">
      <w:pPr>
        <w:rPr>
          <w:b/>
          <w:sz w:val="28"/>
          <w:szCs w:val="28"/>
        </w:rPr>
      </w:pPr>
    </w:p>
    <w:p w:rsidR="008F49D7" w:rsidRDefault="008F49D7" w:rsidP="00CB054E">
      <w:pPr>
        <w:rPr>
          <w:b/>
          <w:sz w:val="28"/>
          <w:szCs w:val="28"/>
        </w:rPr>
      </w:pPr>
    </w:p>
    <w:p w:rsidR="00CB054E" w:rsidRDefault="00CB054E" w:rsidP="00CB054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Лабиринт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CB054E" w:rsidTr="002D6603">
        <w:tc>
          <w:tcPr>
            <w:tcW w:w="3288" w:type="dxa"/>
            <w:vAlign w:val="center"/>
          </w:tcPr>
          <w:p w:rsidR="00CB054E" w:rsidRPr="00992021" w:rsidRDefault="00CB054E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CB054E" w:rsidRPr="00992021" w:rsidRDefault="00CB054E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CB054E" w:rsidRPr="00992021" w:rsidRDefault="00CB054E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B054E" w:rsidTr="002D6603">
        <w:trPr>
          <w:cantSplit/>
          <w:trHeight w:val="794"/>
        </w:trPr>
        <w:tc>
          <w:tcPr>
            <w:tcW w:w="3288" w:type="dxa"/>
          </w:tcPr>
          <w:p w:rsidR="00CB054E" w:rsidRPr="00047738" w:rsidRDefault="00CB054E" w:rsidP="00CB054E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Развитие внимания и ориентировки в пространстве.</w:t>
            </w:r>
          </w:p>
        </w:tc>
        <w:tc>
          <w:tcPr>
            <w:tcW w:w="3288" w:type="dxa"/>
          </w:tcPr>
          <w:p w:rsidR="00CB054E" w:rsidRPr="00FE32E6" w:rsidRDefault="00CB054E" w:rsidP="00CB054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Помоги ослику перейти полянку и встретиться с друзьями.</w:t>
            </w:r>
          </w:p>
        </w:tc>
        <w:tc>
          <w:tcPr>
            <w:tcW w:w="3288" w:type="dxa"/>
          </w:tcPr>
          <w:p w:rsidR="00CB054E" w:rsidRPr="00992021" w:rsidRDefault="00CB054E" w:rsidP="00CB0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проходят лабиринт.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155D3" w:rsidRPr="00E91273" w:rsidRDefault="00E91273" w:rsidP="00E912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Рассели по домикам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A155D3" w:rsidTr="009A7462">
        <w:tc>
          <w:tcPr>
            <w:tcW w:w="3288" w:type="dxa"/>
            <w:vAlign w:val="center"/>
          </w:tcPr>
          <w:p w:rsidR="00A155D3" w:rsidRPr="00992021" w:rsidRDefault="00A155D3" w:rsidP="009A74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A155D3" w:rsidRPr="00992021" w:rsidRDefault="00A155D3" w:rsidP="009A74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A155D3" w:rsidRPr="00992021" w:rsidRDefault="00A155D3" w:rsidP="009A74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A155D3" w:rsidTr="009A7462">
        <w:trPr>
          <w:cantSplit/>
          <w:trHeight w:val="794"/>
        </w:trPr>
        <w:tc>
          <w:tcPr>
            <w:tcW w:w="3288" w:type="dxa"/>
          </w:tcPr>
          <w:p w:rsidR="00A155D3" w:rsidRDefault="00A155D3" w:rsidP="00E91273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91273">
              <w:rPr>
                <w:sz w:val="24"/>
                <w:szCs w:val="24"/>
              </w:rPr>
              <w:t>Развитие зрительного внимания.</w:t>
            </w:r>
          </w:p>
          <w:p w:rsidR="00E91273" w:rsidRPr="00047738" w:rsidRDefault="00E91273" w:rsidP="00E91273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Профилактика </w:t>
            </w:r>
            <w:proofErr w:type="spellStart"/>
            <w:r>
              <w:rPr>
                <w:sz w:val="24"/>
                <w:szCs w:val="24"/>
              </w:rPr>
              <w:t>дисграфии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A155D3" w:rsidRPr="00FE32E6" w:rsidRDefault="00A155D3" w:rsidP="00E9127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E91273">
              <w:rPr>
                <w:sz w:val="24"/>
                <w:szCs w:val="24"/>
              </w:rPr>
              <w:t>Рассели буквы по домикам, ориентируясь на цвет крыши.</w:t>
            </w:r>
          </w:p>
        </w:tc>
        <w:tc>
          <w:tcPr>
            <w:tcW w:w="3288" w:type="dxa"/>
          </w:tcPr>
          <w:p w:rsidR="00A155D3" w:rsidRPr="00992021" w:rsidRDefault="00A155D3" w:rsidP="00E9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E91273">
              <w:rPr>
                <w:sz w:val="24"/>
                <w:szCs w:val="24"/>
              </w:rPr>
              <w:t>распределяют буквы по домикам.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33714" w:rsidRDefault="00D33714" w:rsidP="00D337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 буквы</w:t>
      </w:r>
    </w:p>
    <w:p w:rsidR="00D33714" w:rsidRPr="00E32BB0" w:rsidRDefault="00D33714" w:rsidP="00D33714">
      <w:pPr>
        <w:rPr>
          <w:sz w:val="24"/>
          <w:szCs w:val="24"/>
        </w:rPr>
      </w:pPr>
      <w:r w:rsidRPr="00E32BB0">
        <w:rPr>
          <w:sz w:val="24"/>
          <w:szCs w:val="24"/>
        </w:rPr>
        <w:t>Н</w:t>
      </w:r>
      <w:r>
        <w:rPr>
          <w:sz w:val="24"/>
          <w:szCs w:val="24"/>
        </w:rPr>
        <w:t>а данном слайде в выдвижной области находятся стихотворные строки про образ буквы.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D33714" w:rsidTr="002D6603">
        <w:tc>
          <w:tcPr>
            <w:tcW w:w="3288" w:type="dxa"/>
            <w:vAlign w:val="center"/>
          </w:tcPr>
          <w:p w:rsidR="00D33714" w:rsidRPr="00992021" w:rsidRDefault="00D33714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D33714" w:rsidRPr="00992021" w:rsidRDefault="00D33714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D33714" w:rsidRPr="00992021" w:rsidRDefault="00D33714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D33714" w:rsidTr="002D6603">
        <w:trPr>
          <w:cantSplit/>
          <w:trHeight w:val="1134"/>
        </w:trPr>
        <w:tc>
          <w:tcPr>
            <w:tcW w:w="3288" w:type="dxa"/>
          </w:tcPr>
          <w:p w:rsidR="00A26706" w:rsidRDefault="00D33714" w:rsidP="002D6603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26706">
              <w:rPr>
                <w:sz w:val="24"/>
                <w:szCs w:val="24"/>
              </w:rPr>
              <w:t>Развитие умения подбирать слова-действия к предметам.</w:t>
            </w:r>
          </w:p>
          <w:p w:rsidR="00D33714" w:rsidRDefault="00A26706" w:rsidP="002D6603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33714" w:rsidRPr="00047738">
              <w:rPr>
                <w:sz w:val="24"/>
                <w:szCs w:val="24"/>
              </w:rPr>
              <w:t xml:space="preserve">Развитие </w:t>
            </w:r>
            <w:r w:rsidR="00D33714">
              <w:rPr>
                <w:sz w:val="24"/>
                <w:szCs w:val="24"/>
              </w:rPr>
              <w:t>зрительного внимания</w:t>
            </w:r>
            <w:r>
              <w:rPr>
                <w:sz w:val="24"/>
                <w:szCs w:val="24"/>
              </w:rPr>
              <w:t>.</w:t>
            </w:r>
          </w:p>
          <w:p w:rsidR="00D33714" w:rsidRPr="00047738" w:rsidRDefault="00D33714" w:rsidP="002D6603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D33714" w:rsidRDefault="00D33714" w:rsidP="002D6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26706">
              <w:rPr>
                <w:sz w:val="24"/>
                <w:szCs w:val="24"/>
              </w:rPr>
              <w:t>Назови, какие действия выполняли Кролик и Пятачок с предметами.</w:t>
            </w:r>
          </w:p>
          <w:p w:rsidR="00D33714" w:rsidRPr="00992021" w:rsidRDefault="00D33714" w:rsidP="002D6603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A26706" w:rsidRDefault="00A26706" w:rsidP="002D6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открывает спрятанные предметы и подбирает к ним слова-действия.</w:t>
            </w:r>
          </w:p>
          <w:p w:rsidR="00D33714" w:rsidRPr="00992021" w:rsidRDefault="00A26706" w:rsidP="00A26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  <w:r w:rsidR="00D33714">
              <w:rPr>
                <w:sz w:val="24"/>
                <w:szCs w:val="24"/>
              </w:rPr>
              <w:t xml:space="preserve"> рассматрива</w:t>
            </w:r>
            <w:r>
              <w:rPr>
                <w:sz w:val="24"/>
                <w:szCs w:val="24"/>
              </w:rPr>
              <w:t>ю</w:t>
            </w:r>
            <w:r w:rsidR="00D33714">
              <w:rPr>
                <w:sz w:val="24"/>
                <w:szCs w:val="24"/>
              </w:rPr>
              <w:t>т образ буквы.</w:t>
            </w:r>
          </w:p>
        </w:tc>
      </w:tr>
    </w:tbl>
    <w:p w:rsidR="00C6411B" w:rsidRDefault="00C6411B" w:rsidP="00C641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Выложи букву</w:t>
      </w:r>
    </w:p>
    <w:p w:rsidR="00C6411B" w:rsidRPr="00E41257" w:rsidRDefault="00C6411B" w:rsidP="00A5016F">
      <w:pPr>
        <w:jc w:val="both"/>
        <w:rPr>
          <w:sz w:val="24"/>
          <w:szCs w:val="24"/>
        </w:rPr>
      </w:pPr>
      <w:r>
        <w:rPr>
          <w:sz w:val="24"/>
          <w:szCs w:val="24"/>
        </w:rPr>
        <w:t>Один ребенок работает на доске, другие дети выкладывают букву на столах из любого материала.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C6411B" w:rsidTr="00C6411B">
        <w:tc>
          <w:tcPr>
            <w:tcW w:w="3288" w:type="dxa"/>
            <w:vAlign w:val="center"/>
          </w:tcPr>
          <w:p w:rsidR="00C6411B" w:rsidRPr="00992021" w:rsidRDefault="00C6411B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C6411B" w:rsidRPr="00992021" w:rsidRDefault="00C6411B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C6411B" w:rsidRPr="00992021" w:rsidRDefault="00C6411B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6411B" w:rsidTr="00C6411B">
        <w:trPr>
          <w:cantSplit/>
          <w:trHeight w:val="850"/>
        </w:trPr>
        <w:tc>
          <w:tcPr>
            <w:tcW w:w="3288" w:type="dxa"/>
          </w:tcPr>
          <w:p w:rsidR="00C6411B" w:rsidRPr="00047738" w:rsidRDefault="00C6411B" w:rsidP="000F65E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зрительного образа буквы «</w:t>
            </w:r>
            <w:r w:rsidR="000F65E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288" w:type="dxa"/>
          </w:tcPr>
          <w:p w:rsidR="00C6411B" w:rsidRPr="00992021" w:rsidRDefault="00C6411B" w:rsidP="000F65E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Выложи букву «</w:t>
            </w:r>
            <w:r w:rsidR="000F65E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» из любых предметов (по желанию).</w:t>
            </w:r>
          </w:p>
        </w:tc>
        <w:tc>
          <w:tcPr>
            <w:tcW w:w="3288" w:type="dxa"/>
          </w:tcPr>
          <w:p w:rsidR="00C6411B" w:rsidRPr="00B33AB3" w:rsidRDefault="00C6411B" w:rsidP="00740D0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выкладывает букву из предметов.</w:t>
            </w:r>
          </w:p>
          <w:p w:rsidR="00C6411B" w:rsidRPr="00992021" w:rsidRDefault="00C6411B" w:rsidP="00740D06">
            <w:pPr>
              <w:rPr>
                <w:sz w:val="24"/>
                <w:szCs w:val="24"/>
              </w:rPr>
            </w:pPr>
          </w:p>
        </w:tc>
      </w:tr>
    </w:tbl>
    <w:p w:rsidR="00956DE2" w:rsidRDefault="00956DE2" w:rsidP="00956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Посели букву в домик</w:t>
      </w:r>
    </w:p>
    <w:p w:rsidR="00956DE2" w:rsidRPr="00E41257" w:rsidRDefault="00956DE2" w:rsidP="00956DE2">
      <w:pPr>
        <w:rPr>
          <w:sz w:val="24"/>
          <w:szCs w:val="24"/>
        </w:rPr>
      </w:pPr>
      <w:r>
        <w:rPr>
          <w:sz w:val="24"/>
          <w:szCs w:val="24"/>
        </w:rPr>
        <w:t>Один ребенок работает на доске, другие дети вписывают букву в домик в своих тетрадях.</w:t>
      </w:r>
    </w:p>
    <w:tbl>
      <w:tblPr>
        <w:tblStyle w:val="a3"/>
        <w:tblW w:w="9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318"/>
        <w:gridCol w:w="3318"/>
      </w:tblGrid>
      <w:tr w:rsidR="00956DE2" w:rsidTr="00A5016F">
        <w:trPr>
          <w:trHeight w:val="218"/>
        </w:trPr>
        <w:tc>
          <w:tcPr>
            <w:tcW w:w="3318" w:type="dxa"/>
            <w:vAlign w:val="center"/>
          </w:tcPr>
          <w:p w:rsidR="00956DE2" w:rsidRPr="00992021" w:rsidRDefault="00956DE2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318" w:type="dxa"/>
            <w:vAlign w:val="center"/>
          </w:tcPr>
          <w:p w:rsidR="00956DE2" w:rsidRPr="00992021" w:rsidRDefault="00956DE2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318" w:type="dxa"/>
            <w:vAlign w:val="center"/>
          </w:tcPr>
          <w:p w:rsidR="00956DE2" w:rsidRPr="00992021" w:rsidRDefault="00956DE2" w:rsidP="00740D0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956DE2" w:rsidTr="005B3C45">
        <w:trPr>
          <w:cantSplit/>
          <w:trHeight w:val="454"/>
        </w:trPr>
        <w:tc>
          <w:tcPr>
            <w:tcW w:w="3318" w:type="dxa"/>
          </w:tcPr>
          <w:p w:rsidR="00A15691" w:rsidRPr="00047738" w:rsidRDefault="00956DE2" w:rsidP="005B3C45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Зак</w:t>
            </w:r>
            <w:r w:rsidR="005B3C45">
              <w:rPr>
                <w:sz w:val="24"/>
                <w:szCs w:val="24"/>
              </w:rPr>
              <w:t>репление представлений о буквах.</w:t>
            </w:r>
          </w:p>
        </w:tc>
        <w:tc>
          <w:tcPr>
            <w:tcW w:w="3318" w:type="dxa"/>
          </w:tcPr>
          <w:p w:rsidR="00956DE2" w:rsidRPr="00992021" w:rsidRDefault="00956DE2" w:rsidP="00740D0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Посели букву в домик.</w:t>
            </w:r>
          </w:p>
        </w:tc>
        <w:tc>
          <w:tcPr>
            <w:tcW w:w="3318" w:type="dxa"/>
          </w:tcPr>
          <w:p w:rsidR="00956DE2" w:rsidRPr="00B33AB3" w:rsidRDefault="00956DE2" w:rsidP="00740D0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>, переносит букву в домик.</w:t>
            </w:r>
          </w:p>
          <w:p w:rsidR="00956DE2" w:rsidRPr="00992021" w:rsidRDefault="00956DE2" w:rsidP="00740D06">
            <w:pPr>
              <w:rPr>
                <w:sz w:val="24"/>
                <w:szCs w:val="24"/>
              </w:rPr>
            </w:pPr>
          </w:p>
        </w:tc>
      </w:tr>
    </w:tbl>
    <w:p w:rsidR="004348B2" w:rsidRDefault="004348B2" w:rsidP="00434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Напечатай букву</w:t>
      </w:r>
    </w:p>
    <w:p w:rsidR="004348B2" w:rsidRPr="00E41257" w:rsidRDefault="004348B2" w:rsidP="004348B2">
      <w:pPr>
        <w:rPr>
          <w:sz w:val="24"/>
          <w:szCs w:val="24"/>
        </w:rPr>
      </w:pPr>
      <w:r>
        <w:rPr>
          <w:sz w:val="24"/>
          <w:szCs w:val="24"/>
        </w:rPr>
        <w:t xml:space="preserve">Такое же задание дети </w:t>
      </w:r>
      <w:r w:rsidR="00597B83">
        <w:rPr>
          <w:sz w:val="24"/>
          <w:szCs w:val="24"/>
        </w:rPr>
        <w:t>выполняют в тетрадях.</w:t>
      </w:r>
      <w:r w:rsidR="00BF008A">
        <w:rPr>
          <w:sz w:val="24"/>
          <w:szCs w:val="24"/>
        </w:rPr>
        <w:t xml:space="preserve"> 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F10BD0" w:rsidTr="00F10BD0">
        <w:tc>
          <w:tcPr>
            <w:tcW w:w="3288" w:type="dxa"/>
            <w:vAlign w:val="center"/>
          </w:tcPr>
          <w:p w:rsidR="00F10BD0" w:rsidRPr="00992021" w:rsidRDefault="00F10BD0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F10BD0" w:rsidRPr="00992021" w:rsidRDefault="00F10BD0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F10BD0" w:rsidRPr="00992021" w:rsidRDefault="00F10BD0" w:rsidP="00DE277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10BD0" w:rsidTr="0034221A">
        <w:trPr>
          <w:cantSplit/>
          <w:trHeight w:val="567"/>
        </w:trPr>
        <w:tc>
          <w:tcPr>
            <w:tcW w:w="3288" w:type="dxa"/>
          </w:tcPr>
          <w:p w:rsidR="00F10BD0" w:rsidRPr="00047738" w:rsidRDefault="00F10BD0" w:rsidP="00DE277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графо-моторных навыков.</w:t>
            </w:r>
          </w:p>
        </w:tc>
        <w:tc>
          <w:tcPr>
            <w:tcW w:w="3288" w:type="dxa"/>
          </w:tcPr>
          <w:p w:rsidR="00F10BD0" w:rsidRPr="00992021" w:rsidRDefault="00F10BD0" w:rsidP="00D601C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Напечатай букву "</w:t>
            </w:r>
            <w:r w:rsidR="00EA792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".</w:t>
            </w:r>
          </w:p>
        </w:tc>
        <w:tc>
          <w:tcPr>
            <w:tcW w:w="3288" w:type="dxa"/>
          </w:tcPr>
          <w:p w:rsidR="00F10BD0" w:rsidRPr="00992021" w:rsidRDefault="00F10BD0" w:rsidP="00DE277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печатает букву.</w:t>
            </w:r>
          </w:p>
        </w:tc>
      </w:tr>
    </w:tbl>
    <w:p w:rsidR="000F65E1" w:rsidRDefault="000F65E1" w:rsidP="000F65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Прочитай слоги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0F65E1" w:rsidTr="002D6603">
        <w:tc>
          <w:tcPr>
            <w:tcW w:w="3288" w:type="dxa"/>
            <w:vAlign w:val="center"/>
          </w:tcPr>
          <w:p w:rsidR="000F65E1" w:rsidRPr="00992021" w:rsidRDefault="000F65E1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0F65E1" w:rsidRPr="00992021" w:rsidRDefault="000F65E1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0F65E1" w:rsidRPr="00992021" w:rsidRDefault="000F65E1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0F65E1" w:rsidTr="002D6603">
        <w:trPr>
          <w:cantSplit/>
          <w:trHeight w:val="794"/>
        </w:trPr>
        <w:tc>
          <w:tcPr>
            <w:tcW w:w="3288" w:type="dxa"/>
          </w:tcPr>
          <w:p w:rsidR="000F65E1" w:rsidRPr="00047738" w:rsidRDefault="000F65E1" w:rsidP="002D6603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навыков слияния бу</w:t>
            </w:r>
            <w:proofErr w:type="gramStart"/>
            <w:r>
              <w:rPr>
                <w:sz w:val="24"/>
                <w:szCs w:val="24"/>
              </w:rPr>
              <w:t>кв в сл</w:t>
            </w:r>
            <w:proofErr w:type="gramEnd"/>
            <w:r>
              <w:rPr>
                <w:sz w:val="24"/>
                <w:szCs w:val="24"/>
              </w:rPr>
              <w:t>оги</w:t>
            </w:r>
          </w:p>
        </w:tc>
        <w:tc>
          <w:tcPr>
            <w:tcW w:w="3288" w:type="dxa"/>
          </w:tcPr>
          <w:p w:rsidR="000F65E1" w:rsidRPr="00FE32E6" w:rsidRDefault="000F65E1" w:rsidP="0016145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161453">
              <w:rPr>
                <w:sz w:val="24"/>
                <w:szCs w:val="24"/>
              </w:rPr>
              <w:t>Шарики рассыпались. Почини их и прочитай получившиеся слоги.</w:t>
            </w:r>
          </w:p>
        </w:tc>
        <w:tc>
          <w:tcPr>
            <w:tcW w:w="3288" w:type="dxa"/>
          </w:tcPr>
          <w:p w:rsidR="000F65E1" w:rsidRPr="00992021" w:rsidRDefault="000F65E1" w:rsidP="002D6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читают прямые и обратные слоги. </w:t>
            </w:r>
          </w:p>
        </w:tc>
      </w:tr>
    </w:tbl>
    <w:p w:rsidR="00090D83" w:rsidRDefault="00090D83" w:rsidP="00090D8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азгадай р</w:t>
      </w:r>
      <w:r>
        <w:rPr>
          <w:b/>
          <w:sz w:val="28"/>
          <w:szCs w:val="28"/>
        </w:rPr>
        <w:t>ебусы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090D83" w:rsidTr="002D6603">
        <w:tc>
          <w:tcPr>
            <w:tcW w:w="3288" w:type="dxa"/>
            <w:vAlign w:val="center"/>
          </w:tcPr>
          <w:p w:rsidR="00090D83" w:rsidRPr="00992021" w:rsidRDefault="00090D83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090D83" w:rsidRPr="00992021" w:rsidRDefault="00090D83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090D83" w:rsidRPr="00992021" w:rsidRDefault="00090D83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090D83" w:rsidTr="002D6603">
        <w:trPr>
          <w:cantSplit/>
          <w:trHeight w:val="850"/>
        </w:trPr>
        <w:tc>
          <w:tcPr>
            <w:tcW w:w="3288" w:type="dxa"/>
          </w:tcPr>
          <w:p w:rsidR="00090D83" w:rsidRPr="00047738" w:rsidRDefault="00090D83" w:rsidP="002D6603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навыков фонематического анализа и синтеза.</w:t>
            </w:r>
          </w:p>
        </w:tc>
        <w:tc>
          <w:tcPr>
            <w:tcW w:w="3288" w:type="dxa"/>
          </w:tcPr>
          <w:p w:rsidR="00090D83" w:rsidRPr="00992021" w:rsidRDefault="00090D83" w:rsidP="002D660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Разгадай ребусы по первым звукам слов-названий.</w:t>
            </w:r>
          </w:p>
        </w:tc>
        <w:tc>
          <w:tcPr>
            <w:tcW w:w="3288" w:type="dxa"/>
          </w:tcPr>
          <w:p w:rsidR="00090D83" w:rsidRPr="00B33AB3" w:rsidRDefault="00090D83" w:rsidP="002D660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разгадывает ребусы, проверяя себя.</w:t>
            </w:r>
          </w:p>
          <w:p w:rsidR="00090D83" w:rsidRPr="00992021" w:rsidRDefault="00090D83" w:rsidP="002D6603">
            <w:pPr>
              <w:rPr>
                <w:sz w:val="24"/>
                <w:szCs w:val="24"/>
              </w:rPr>
            </w:pPr>
          </w:p>
        </w:tc>
      </w:tr>
    </w:tbl>
    <w:p w:rsidR="00090D83" w:rsidRDefault="00090D83" w:rsidP="00090D83">
      <w:pPr>
        <w:rPr>
          <w:b/>
          <w:sz w:val="28"/>
          <w:szCs w:val="28"/>
        </w:rPr>
      </w:pPr>
    </w:p>
    <w:p w:rsidR="008F49D7" w:rsidRDefault="008F49D7" w:rsidP="00090D83">
      <w:pPr>
        <w:rPr>
          <w:b/>
          <w:sz w:val="28"/>
          <w:szCs w:val="28"/>
        </w:rPr>
      </w:pPr>
    </w:p>
    <w:p w:rsidR="008F49D7" w:rsidRDefault="008F49D7" w:rsidP="00090D83">
      <w:pPr>
        <w:rPr>
          <w:b/>
          <w:sz w:val="28"/>
          <w:szCs w:val="28"/>
        </w:rPr>
      </w:pPr>
    </w:p>
    <w:p w:rsidR="00090D83" w:rsidRPr="00D4119F" w:rsidRDefault="00090D83" w:rsidP="00090D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Слова рассыпались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090D83" w:rsidTr="002D6603">
        <w:tc>
          <w:tcPr>
            <w:tcW w:w="3288" w:type="dxa"/>
            <w:vAlign w:val="center"/>
          </w:tcPr>
          <w:p w:rsidR="00090D83" w:rsidRPr="00992021" w:rsidRDefault="00090D83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090D83" w:rsidRPr="00992021" w:rsidRDefault="00090D83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090D83" w:rsidRPr="00992021" w:rsidRDefault="00090D83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090D83" w:rsidTr="002D6603">
        <w:trPr>
          <w:cantSplit/>
          <w:trHeight w:val="794"/>
        </w:trPr>
        <w:tc>
          <w:tcPr>
            <w:tcW w:w="3288" w:type="dxa"/>
          </w:tcPr>
          <w:p w:rsidR="00090D83" w:rsidRDefault="00090D83" w:rsidP="002D6603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. Развитие навыков фонематического анализа и синтеза.</w:t>
            </w:r>
          </w:p>
          <w:p w:rsidR="00090D83" w:rsidRPr="00047738" w:rsidRDefault="00090D83" w:rsidP="002D6603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зрительного внимания и ориентировки на плоскости.</w:t>
            </w:r>
          </w:p>
        </w:tc>
        <w:tc>
          <w:tcPr>
            <w:tcW w:w="3288" w:type="dxa"/>
          </w:tcPr>
          <w:p w:rsidR="00090D83" w:rsidRPr="00A00B19" w:rsidRDefault="00090D83" w:rsidP="00090D8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 именах девочек перепутались буквы. Верните их на место и прочитайте имена.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</w:tcPr>
          <w:p w:rsidR="00090D83" w:rsidRPr="00992021" w:rsidRDefault="00090D83" w:rsidP="00090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составляют и читают </w:t>
            </w:r>
            <w:r>
              <w:rPr>
                <w:sz w:val="24"/>
                <w:szCs w:val="24"/>
              </w:rPr>
              <w:t>имена девочек.</w:t>
            </w:r>
          </w:p>
        </w:tc>
      </w:tr>
    </w:tbl>
    <w:p w:rsidR="00090D83" w:rsidRDefault="00090D83" w:rsidP="00090D8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азгадай р</w:t>
      </w:r>
      <w:r>
        <w:rPr>
          <w:b/>
          <w:sz w:val="28"/>
          <w:szCs w:val="28"/>
        </w:rPr>
        <w:t>ебусы - 1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090D83" w:rsidTr="002D6603">
        <w:tc>
          <w:tcPr>
            <w:tcW w:w="3288" w:type="dxa"/>
            <w:vAlign w:val="center"/>
          </w:tcPr>
          <w:p w:rsidR="00090D83" w:rsidRPr="00992021" w:rsidRDefault="00090D83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090D83" w:rsidRPr="00992021" w:rsidRDefault="00090D83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090D83" w:rsidRPr="00992021" w:rsidRDefault="00090D83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090D83" w:rsidTr="002D6603">
        <w:trPr>
          <w:cantSplit/>
          <w:trHeight w:val="850"/>
        </w:trPr>
        <w:tc>
          <w:tcPr>
            <w:tcW w:w="3288" w:type="dxa"/>
          </w:tcPr>
          <w:p w:rsidR="00090D83" w:rsidRPr="00047738" w:rsidRDefault="00090D83" w:rsidP="002D6603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навыков фонематического анализа и синтеза.</w:t>
            </w:r>
          </w:p>
        </w:tc>
        <w:tc>
          <w:tcPr>
            <w:tcW w:w="3288" w:type="dxa"/>
          </w:tcPr>
          <w:p w:rsidR="00090D83" w:rsidRPr="00992021" w:rsidRDefault="00090D83" w:rsidP="002D660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Разгадай ребусы.</w:t>
            </w:r>
          </w:p>
        </w:tc>
        <w:tc>
          <w:tcPr>
            <w:tcW w:w="3288" w:type="dxa"/>
          </w:tcPr>
          <w:p w:rsidR="00090D83" w:rsidRPr="00B33AB3" w:rsidRDefault="00090D83" w:rsidP="002D660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разгадывает ребусы, проверяя себя.</w:t>
            </w:r>
          </w:p>
          <w:p w:rsidR="00090D83" w:rsidRPr="00992021" w:rsidRDefault="00090D83" w:rsidP="002D6603">
            <w:pPr>
              <w:rPr>
                <w:sz w:val="24"/>
                <w:szCs w:val="24"/>
              </w:rPr>
            </w:pPr>
          </w:p>
        </w:tc>
      </w:tr>
    </w:tbl>
    <w:p w:rsidR="00090D83" w:rsidRDefault="00090D83" w:rsidP="00090D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Найди все буквы «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»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090D83" w:rsidTr="002D6603">
        <w:tc>
          <w:tcPr>
            <w:tcW w:w="3288" w:type="dxa"/>
            <w:vAlign w:val="center"/>
          </w:tcPr>
          <w:p w:rsidR="00090D83" w:rsidRPr="00992021" w:rsidRDefault="00090D83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88" w:type="dxa"/>
            <w:vAlign w:val="center"/>
          </w:tcPr>
          <w:p w:rsidR="00090D83" w:rsidRPr="00992021" w:rsidRDefault="00090D83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288" w:type="dxa"/>
            <w:vAlign w:val="center"/>
          </w:tcPr>
          <w:p w:rsidR="00090D83" w:rsidRPr="00992021" w:rsidRDefault="00090D83" w:rsidP="002D6603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090D83" w:rsidTr="002D6603">
        <w:trPr>
          <w:cantSplit/>
          <w:trHeight w:val="850"/>
        </w:trPr>
        <w:tc>
          <w:tcPr>
            <w:tcW w:w="3288" w:type="dxa"/>
          </w:tcPr>
          <w:p w:rsidR="00090D83" w:rsidRPr="00047738" w:rsidRDefault="00090D83" w:rsidP="002D6603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внимания.</w:t>
            </w:r>
          </w:p>
        </w:tc>
        <w:tc>
          <w:tcPr>
            <w:tcW w:w="3288" w:type="dxa"/>
          </w:tcPr>
          <w:p w:rsidR="00090D83" w:rsidRPr="00992021" w:rsidRDefault="00090D83" w:rsidP="002D660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Найди все буквы "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".</w:t>
            </w:r>
          </w:p>
        </w:tc>
        <w:tc>
          <w:tcPr>
            <w:tcW w:w="3288" w:type="dxa"/>
          </w:tcPr>
          <w:p w:rsidR="00090D83" w:rsidRPr="00B33AB3" w:rsidRDefault="00090D83" w:rsidP="002D660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находит на картинке буквы.</w:t>
            </w:r>
          </w:p>
          <w:p w:rsidR="00090D83" w:rsidRPr="00992021" w:rsidRDefault="00090D83" w:rsidP="002D6603">
            <w:pPr>
              <w:rPr>
                <w:sz w:val="24"/>
                <w:szCs w:val="24"/>
              </w:rPr>
            </w:pPr>
          </w:p>
        </w:tc>
      </w:tr>
    </w:tbl>
    <w:p w:rsidR="008D04A6" w:rsidRDefault="008D04A6" w:rsidP="005B3C45">
      <w:pPr>
        <w:shd w:val="clear" w:color="auto" w:fill="FFFFFF"/>
        <w:ind w:right="5"/>
        <w:jc w:val="both"/>
        <w:rPr>
          <w:sz w:val="24"/>
          <w:szCs w:val="24"/>
        </w:rPr>
      </w:pPr>
    </w:p>
    <w:p w:rsidR="008D04A6" w:rsidRDefault="008D04A6" w:rsidP="005B3C45">
      <w:pPr>
        <w:shd w:val="clear" w:color="auto" w:fill="FFFFFF"/>
        <w:ind w:right="5"/>
        <w:jc w:val="both"/>
        <w:rPr>
          <w:sz w:val="24"/>
          <w:szCs w:val="24"/>
        </w:rPr>
      </w:pPr>
    </w:p>
    <w:p w:rsidR="002224C4" w:rsidRPr="00ED79C3" w:rsidRDefault="00FC0F90" w:rsidP="005B3C45">
      <w:pPr>
        <w:shd w:val="clear" w:color="auto" w:fill="FFFFFF"/>
        <w:ind w:right="5"/>
        <w:jc w:val="both"/>
        <w:rPr>
          <w:sz w:val="24"/>
          <w:szCs w:val="24"/>
        </w:rPr>
      </w:pPr>
      <w:r w:rsidRPr="00ED79C3">
        <w:rPr>
          <w:sz w:val="24"/>
          <w:szCs w:val="24"/>
        </w:rPr>
        <w:t>Ранее опубликованные проекты:</w:t>
      </w:r>
    </w:p>
    <w:p w:rsidR="005E4D9B" w:rsidRPr="00ED79C3" w:rsidRDefault="00DE30E4" w:rsidP="00DE30E4">
      <w:pPr>
        <w:widowControl/>
        <w:shd w:val="clear" w:color="auto" w:fill="FFFFFF"/>
        <w:autoSpaceDE/>
        <w:autoSpaceDN/>
        <w:adjustRightInd/>
        <w:spacing w:line="360" w:lineRule="atLeast"/>
        <w:ind w:left="426" w:right="-285" w:hanging="426"/>
        <w:jc w:val="both"/>
        <w:textAlignment w:val="baseline"/>
        <w:outlineLvl w:val="2"/>
        <w:rPr>
          <w:color w:val="646464"/>
          <w:sz w:val="24"/>
          <w:szCs w:val="24"/>
        </w:rPr>
      </w:pPr>
      <w:r w:rsidRPr="00ED79C3">
        <w:rPr>
          <w:color w:val="646464"/>
          <w:sz w:val="24"/>
          <w:szCs w:val="24"/>
        </w:rPr>
        <w:t>1.</w:t>
      </w:r>
      <w:r w:rsidR="002B07B4" w:rsidRPr="00ED79C3">
        <w:rPr>
          <w:color w:val="646464"/>
          <w:sz w:val="24"/>
          <w:szCs w:val="24"/>
        </w:rPr>
        <w:t>«</w:t>
      </w:r>
      <w:hyperlink r:id="rId7" w:history="1">
        <w:r w:rsidR="002B07B4" w:rsidRPr="00ED79C3">
          <w:rPr>
            <w:color w:val="321624"/>
            <w:sz w:val="24"/>
            <w:szCs w:val="24"/>
            <w:bdr w:val="none" w:sz="0" w:space="0" w:color="auto" w:frame="1"/>
          </w:rPr>
          <w:t>Приключения на неизвестной</w:t>
        </w:r>
        <w:r w:rsidRPr="00ED79C3">
          <w:rPr>
            <w:color w:val="321624"/>
            <w:sz w:val="24"/>
            <w:szCs w:val="24"/>
            <w:bdr w:val="none" w:sz="0" w:space="0" w:color="auto" w:frame="1"/>
          </w:rPr>
          <w:t xml:space="preserve"> планете» Физкультурно-логопедический досуг.</w:t>
        </w:r>
      </w:hyperlink>
    </w:p>
    <w:p w:rsidR="00DE30E4" w:rsidRPr="00ED79C3" w:rsidRDefault="00DE30E4" w:rsidP="00DE30E4">
      <w:pPr>
        <w:widowControl/>
        <w:shd w:val="clear" w:color="auto" w:fill="FFFFFF"/>
        <w:autoSpaceDE/>
        <w:autoSpaceDN/>
        <w:adjustRightInd/>
        <w:spacing w:line="360" w:lineRule="atLeast"/>
        <w:ind w:left="426" w:right="-285" w:hanging="426"/>
        <w:jc w:val="both"/>
        <w:textAlignment w:val="baseline"/>
        <w:outlineLvl w:val="2"/>
        <w:rPr>
          <w:color w:val="646464"/>
          <w:sz w:val="24"/>
          <w:szCs w:val="24"/>
        </w:rPr>
      </w:pPr>
      <w:r w:rsidRPr="00ED79C3">
        <w:rPr>
          <w:sz w:val="24"/>
          <w:szCs w:val="24"/>
        </w:rPr>
        <w:t>2. «</w:t>
      </w:r>
      <w:hyperlink r:id="rId8" w:history="1">
        <w:r w:rsidRPr="00ED79C3">
          <w:rPr>
            <w:rStyle w:val="a7"/>
            <w:bCs/>
            <w:color w:val="321624"/>
            <w:sz w:val="24"/>
            <w:szCs w:val="24"/>
            <w:u w:val="none"/>
            <w:bdr w:val="none" w:sz="0" w:space="0" w:color="auto" w:frame="1"/>
          </w:rPr>
          <w:t>З</w:t>
        </w:r>
        <w:r w:rsidR="002B07B4" w:rsidRPr="00ED79C3">
          <w:rPr>
            <w:rStyle w:val="a7"/>
            <w:color w:val="321624"/>
            <w:sz w:val="24"/>
            <w:szCs w:val="24"/>
            <w:u w:val="none"/>
            <w:bdr w:val="none" w:sz="0" w:space="0" w:color="auto" w:frame="1"/>
          </w:rPr>
          <w:t>имние виды спорта</w:t>
        </w:r>
      </w:hyperlink>
      <w:hyperlink r:id="rId9" w:history="1">
        <w:r w:rsidRPr="00ED79C3">
          <w:rPr>
            <w:color w:val="321624"/>
            <w:sz w:val="24"/>
            <w:szCs w:val="24"/>
            <w:bdr w:val="none" w:sz="0" w:space="0" w:color="auto" w:frame="1"/>
          </w:rPr>
          <w:t>» Физкультурно-логопедический досуг.</w:t>
        </w:r>
      </w:hyperlink>
    </w:p>
    <w:p w:rsidR="005E4D9B" w:rsidRPr="00ED79C3" w:rsidRDefault="00DE30E4" w:rsidP="00DE30E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ED79C3">
        <w:rPr>
          <w:b w:val="0"/>
          <w:sz w:val="24"/>
          <w:szCs w:val="24"/>
        </w:rPr>
        <w:t>3. «</w:t>
      </w:r>
      <w:hyperlink r:id="rId10" w:history="1"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Приключения в городе звуков и букв. Звук и буква «А»</w:t>
        </w:r>
      </w:hyperlink>
      <w:r w:rsidRPr="00ED79C3">
        <w:rPr>
          <w:rStyle w:val="a7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E4D9B" w:rsidRPr="00ED79C3" w:rsidRDefault="00DE30E4" w:rsidP="00DE30E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ED79C3">
        <w:rPr>
          <w:b w:val="0"/>
          <w:sz w:val="24"/>
          <w:szCs w:val="24"/>
        </w:rPr>
        <w:t>4. «</w:t>
      </w:r>
      <w:hyperlink r:id="rId11" w:history="1"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Приключения в городе звуков и букв. Звук и буква «У»</w:t>
        </w:r>
      </w:hyperlink>
      <w:r w:rsidRPr="00ED79C3">
        <w:rPr>
          <w:rStyle w:val="a7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E4D9B" w:rsidRPr="00ED79C3" w:rsidRDefault="00DE30E4" w:rsidP="00DE30E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ED79C3">
        <w:rPr>
          <w:b w:val="0"/>
          <w:sz w:val="24"/>
          <w:szCs w:val="24"/>
        </w:rPr>
        <w:t>5. «</w:t>
      </w:r>
      <w:hyperlink r:id="rId12" w:history="1"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Д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ары осени</w:t>
        </w:r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»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Ф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изкультурно-логопедический досуг</w:t>
        </w:r>
      </w:hyperlink>
      <w:r w:rsidRPr="00ED79C3">
        <w:rPr>
          <w:rStyle w:val="a7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E4D9B" w:rsidRPr="00ED79C3" w:rsidRDefault="00DE30E4" w:rsidP="00DE30E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ED79C3">
        <w:rPr>
          <w:b w:val="0"/>
          <w:sz w:val="24"/>
          <w:szCs w:val="24"/>
        </w:rPr>
        <w:t>6. «</w:t>
      </w:r>
      <w:hyperlink r:id="rId13" w:history="1"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З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имняя прогулка</w:t>
        </w:r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»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Ф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изкультурно-логопедический досуг</w:t>
        </w:r>
      </w:hyperlink>
      <w:r w:rsidRPr="00ED79C3">
        <w:rPr>
          <w:rStyle w:val="a7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E4D9B" w:rsidRPr="00ED79C3" w:rsidRDefault="00DE30E4" w:rsidP="00DE30E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ED79C3">
        <w:rPr>
          <w:b w:val="0"/>
          <w:sz w:val="24"/>
          <w:szCs w:val="24"/>
        </w:rPr>
        <w:t>7. «</w:t>
      </w:r>
      <w:hyperlink r:id="rId14" w:history="1"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П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риключения в городе звуков и букв</w:t>
        </w:r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.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З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вуки и буквы «</w:t>
        </w:r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А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», «</w:t>
        </w:r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У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», «</w:t>
        </w:r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О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», «</w:t>
        </w:r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Ы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», «</w:t>
        </w:r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Э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»</w:t>
        </w:r>
      </w:hyperlink>
      <w:r w:rsidRPr="00ED79C3">
        <w:rPr>
          <w:rStyle w:val="a7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E4D9B" w:rsidRPr="00ED79C3" w:rsidRDefault="00DE30E4" w:rsidP="00DE30E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ED79C3">
        <w:rPr>
          <w:b w:val="0"/>
          <w:sz w:val="24"/>
          <w:szCs w:val="24"/>
        </w:rPr>
        <w:t>8. «</w:t>
      </w:r>
      <w:hyperlink r:id="rId15" w:history="1"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П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 xml:space="preserve">риключения в городе звуков и букв. Звук и буква </w:t>
        </w:r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«Н»</w:t>
        </w:r>
      </w:hyperlink>
      <w:r w:rsidRPr="00ED79C3">
        <w:rPr>
          <w:rStyle w:val="a7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9812E2" w:rsidRPr="00ED79C3" w:rsidRDefault="000844D0" w:rsidP="00DE30E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ED79C3">
        <w:rPr>
          <w:b w:val="0"/>
          <w:sz w:val="24"/>
          <w:szCs w:val="24"/>
        </w:rPr>
        <w:t>9. «</w:t>
      </w:r>
      <w:hyperlink r:id="rId16" w:history="1"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Г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рибная поилка</w:t>
        </w:r>
      </w:hyperlink>
      <w:r w:rsidRPr="00ED79C3">
        <w:rPr>
          <w:rStyle w:val="a7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 Развитие связной речи.</w:t>
      </w:r>
    </w:p>
    <w:p w:rsidR="002B07B4" w:rsidRPr="00ED79C3" w:rsidRDefault="00EB2102" w:rsidP="00DE30E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ED79C3">
        <w:rPr>
          <w:b w:val="0"/>
          <w:sz w:val="24"/>
          <w:szCs w:val="24"/>
        </w:rPr>
        <w:t>10. «</w:t>
      </w:r>
      <w:hyperlink r:id="rId17" w:history="1"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Летние виды спорта» Физкультурно-логопедический досуг.</w:t>
        </w:r>
      </w:hyperlink>
    </w:p>
    <w:p w:rsidR="00B314F0" w:rsidRPr="00ED79C3" w:rsidRDefault="00EB2102" w:rsidP="00DE30E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ED79C3">
        <w:rPr>
          <w:b w:val="0"/>
          <w:sz w:val="24"/>
          <w:szCs w:val="24"/>
        </w:rPr>
        <w:t xml:space="preserve">11. </w:t>
      </w:r>
      <w:r w:rsidRPr="00ED79C3">
        <w:rPr>
          <w:sz w:val="24"/>
          <w:szCs w:val="24"/>
        </w:rPr>
        <w:t>«</w:t>
      </w:r>
      <w:hyperlink r:id="rId18" w:history="1"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З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ащитники отечества</w:t>
        </w:r>
      </w:hyperlink>
      <w:r w:rsidRPr="00ED79C3">
        <w:rPr>
          <w:rStyle w:val="a7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</w:t>
      </w:r>
    </w:p>
    <w:p w:rsidR="00B314F0" w:rsidRPr="00ED79C3" w:rsidRDefault="00EB2102" w:rsidP="00DE30E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ED79C3">
        <w:rPr>
          <w:b w:val="0"/>
          <w:sz w:val="24"/>
          <w:szCs w:val="24"/>
        </w:rPr>
        <w:t>12. «</w:t>
      </w:r>
      <w:hyperlink r:id="rId19" w:history="1"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П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 xml:space="preserve">риключения в городе звуков и букв. Звук и буква </w:t>
        </w:r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«Ы».</w:t>
        </w:r>
      </w:hyperlink>
    </w:p>
    <w:p w:rsidR="00B314F0" w:rsidRPr="00ED79C3" w:rsidRDefault="00EB2102" w:rsidP="00DE30E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ED79C3">
        <w:rPr>
          <w:b w:val="0"/>
          <w:sz w:val="24"/>
          <w:szCs w:val="24"/>
        </w:rPr>
        <w:t>13. «</w:t>
      </w:r>
      <w:hyperlink r:id="rId20" w:history="1"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П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риключения разноцветных гномов. Игры с цветом для дошкольников</w:t>
        </w:r>
      </w:hyperlink>
      <w:r w:rsidRPr="00ED79C3">
        <w:rPr>
          <w:rStyle w:val="a7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DE6F1A" w:rsidRPr="00ED79C3" w:rsidRDefault="00EB2102" w:rsidP="00DE30E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ED79C3">
        <w:rPr>
          <w:b w:val="0"/>
          <w:sz w:val="24"/>
          <w:szCs w:val="24"/>
        </w:rPr>
        <w:t>14. «</w:t>
      </w:r>
      <w:r w:rsidR="00CC34B3">
        <w:rPr>
          <w:b w:val="0"/>
          <w:sz w:val="24"/>
          <w:szCs w:val="24"/>
        </w:rPr>
        <w:t>П</w:t>
      </w:r>
      <w:hyperlink r:id="rId21" w:history="1"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 xml:space="preserve">риключения в городе звуков и букв. Звук и буква </w:t>
        </w:r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«Л».</w:t>
        </w:r>
      </w:hyperlink>
    </w:p>
    <w:p w:rsidR="00EB2102" w:rsidRPr="00ED79C3" w:rsidRDefault="00EB2102" w:rsidP="00EB2102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ED79C3">
        <w:rPr>
          <w:b w:val="0"/>
          <w:sz w:val="24"/>
          <w:szCs w:val="24"/>
        </w:rPr>
        <w:t>15.</w:t>
      </w:r>
      <w:r w:rsidRPr="00ED79C3">
        <w:rPr>
          <w:sz w:val="24"/>
          <w:szCs w:val="24"/>
        </w:rPr>
        <w:t xml:space="preserve"> </w:t>
      </w:r>
      <w:hyperlink r:id="rId22" w:history="1"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«Масленица. Часть 1. Традиции и обряды».</w:t>
        </w:r>
      </w:hyperlink>
    </w:p>
    <w:p w:rsidR="00DE6F1A" w:rsidRPr="00ED79C3" w:rsidRDefault="00EB2102" w:rsidP="00DE30E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rStyle w:val="a7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</w:pPr>
      <w:r w:rsidRPr="00ED79C3">
        <w:rPr>
          <w:b w:val="0"/>
          <w:sz w:val="24"/>
          <w:szCs w:val="24"/>
        </w:rPr>
        <w:t xml:space="preserve">16. </w:t>
      </w:r>
      <w:hyperlink r:id="rId23" w:history="1"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«М</w:t>
        </w:r>
        <w:r w:rsid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асленица. Часть 2: Д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ни масленичной недели</w:t>
        </w:r>
      </w:hyperlink>
      <w:r w:rsidRPr="00ED79C3">
        <w:rPr>
          <w:rStyle w:val="a7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».</w:t>
      </w:r>
    </w:p>
    <w:p w:rsidR="00DE6F1A" w:rsidRPr="00ED79C3" w:rsidRDefault="00EB2102" w:rsidP="00DE30E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ED79C3">
        <w:rPr>
          <w:b w:val="0"/>
          <w:sz w:val="24"/>
          <w:szCs w:val="24"/>
        </w:rPr>
        <w:t>17. «М</w:t>
      </w:r>
      <w:hyperlink r:id="rId24" w:history="1"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ы дома</w:t>
        </w:r>
      </w:hyperlink>
      <w:r w:rsidRPr="00ED79C3">
        <w:rPr>
          <w:rStyle w:val="a7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 Физкультурно-логопедический досуг.</w:t>
      </w:r>
    </w:p>
    <w:p w:rsidR="00436517" w:rsidRPr="00ED79C3" w:rsidRDefault="000A35D4" w:rsidP="00DE30E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ED79C3">
        <w:rPr>
          <w:b w:val="0"/>
          <w:sz w:val="24"/>
          <w:szCs w:val="24"/>
        </w:rPr>
        <w:t>18. «</w:t>
      </w:r>
      <w:proofErr w:type="gramStart"/>
      <w:r w:rsidRPr="00ED79C3">
        <w:rPr>
          <w:b w:val="0"/>
          <w:sz w:val="24"/>
          <w:szCs w:val="24"/>
        </w:rPr>
        <w:t>П</w:t>
      </w:r>
      <w:proofErr w:type="gramEnd"/>
      <w:r w:rsidR="00CC34B3" w:rsidRPr="00ED79C3">
        <w:fldChar w:fldCharType="begin"/>
      </w:r>
      <w:r w:rsidR="00CC34B3" w:rsidRPr="00ED79C3">
        <w:rPr>
          <w:b w:val="0"/>
          <w:sz w:val="24"/>
          <w:szCs w:val="24"/>
        </w:rPr>
        <w:instrText xml:space="preserve"> HYPERLINK "http://mimio-edu.ru/projects/pervye-vesennie-cvety" </w:instrText>
      </w:r>
      <w:r w:rsidR="00CC34B3" w:rsidRPr="00ED79C3">
        <w:fldChar w:fldCharType="separate"/>
      </w:r>
      <w:r w:rsidR="002B07B4" w:rsidRPr="00ED79C3">
        <w:rPr>
          <w:rStyle w:val="a7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ервые весенние цветы</w:t>
      </w:r>
      <w:r w:rsidR="00CC34B3" w:rsidRPr="00ED79C3">
        <w:rPr>
          <w:rStyle w:val="a7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fldChar w:fldCharType="end"/>
      </w:r>
      <w:r w:rsidRPr="00ED79C3">
        <w:rPr>
          <w:rStyle w:val="a7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</w:t>
      </w:r>
    </w:p>
    <w:p w:rsidR="00436517" w:rsidRPr="00ED79C3" w:rsidRDefault="000A35D4" w:rsidP="00DE30E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ED79C3">
        <w:rPr>
          <w:b w:val="0"/>
          <w:sz w:val="24"/>
          <w:szCs w:val="24"/>
        </w:rPr>
        <w:t>19. «</w:t>
      </w:r>
      <w:hyperlink r:id="rId25" w:history="1"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В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еселое путешествие колобка. Автоматизация звука «</w:t>
        </w:r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Л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» в играх и игровых упражнениях</w:t>
        </w:r>
      </w:hyperlink>
      <w:r w:rsidRPr="00ED79C3">
        <w:rPr>
          <w:rStyle w:val="a7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».</w:t>
      </w:r>
    </w:p>
    <w:p w:rsidR="008E2BA2" w:rsidRPr="00ED79C3" w:rsidRDefault="000A35D4" w:rsidP="00DE30E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ED79C3">
        <w:rPr>
          <w:b w:val="0"/>
          <w:sz w:val="24"/>
          <w:szCs w:val="24"/>
        </w:rPr>
        <w:t xml:space="preserve">20. </w:t>
      </w:r>
      <w:hyperlink r:id="rId26" w:history="1"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«П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риключения в городе звуков и букв. Звук и буква «</w:t>
        </w:r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М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»</w:t>
        </w:r>
      </w:hyperlink>
      <w:r w:rsidRPr="00ED79C3">
        <w:rPr>
          <w:rStyle w:val="a7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8E2BA2" w:rsidRPr="00ED79C3" w:rsidRDefault="003D0591" w:rsidP="00DE30E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ED79C3">
        <w:rPr>
          <w:b w:val="0"/>
          <w:sz w:val="24"/>
          <w:szCs w:val="24"/>
        </w:rPr>
        <w:t xml:space="preserve">21. </w:t>
      </w:r>
      <w:hyperlink r:id="rId27" w:history="1"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«Б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удущие защитники отечества</w:t>
        </w:r>
      </w:hyperlink>
      <w:r w:rsidRPr="00ED79C3">
        <w:rPr>
          <w:rStyle w:val="a7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 Физкультурно-логопедический досуг.</w:t>
      </w:r>
    </w:p>
    <w:p w:rsidR="006A2950" w:rsidRPr="00ED79C3" w:rsidRDefault="003D0591" w:rsidP="00DE30E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ED79C3">
        <w:rPr>
          <w:b w:val="0"/>
          <w:sz w:val="24"/>
          <w:szCs w:val="24"/>
        </w:rPr>
        <w:t xml:space="preserve">22. </w:t>
      </w:r>
      <w:hyperlink r:id="rId28" w:history="1"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«П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 xml:space="preserve">риключения звуков и букв. Звук и буква </w:t>
        </w:r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</w:t>
        </w:r>
      </w:hyperlink>
      <w:proofErr w:type="gramStart"/>
      <w:r w:rsidRPr="00ED79C3">
        <w:rPr>
          <w:rStyle w:val="a7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Р</w:t>
      </w:r>
      <w:proofErr w:type="gramEnd"/>
      <w:r w:rsidRPr="00ED79C3">
        <w:rPr>
          <w:rStyle w:val="a7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».</w:t>
      </w:r>
    </w:p>
    <w:p w:rsidR="006A2950" w:rsidRPr="00ED79C3" w:rsidRDefault="00127231" w:rsidP="00DE30E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ED79C3">
        <w:rPr>
          <w:b w:val="0"/>
          <w:sz w:val="24"/>
          <w:szCs w:val="24"/>
        </w:rPr>
        <w:lastRenderedPageBreak/>
        <w:t xml:space="preserve">23. </w:t>
      </w:r>
      <w:hyperlink r:id="rId29" w:history="1"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«П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 xml:space="preserve">риключения в городе звуков и букв. Звук и буква </w:t>
        </w:r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«Д».</w:t>
        </w:r>
      </w:hyperlink>
    </w:p>
    <w:p w:rsidR="00B60D0A" w:rsidRPr="00ED79C3" w:rsidRDefault="00127231" w:rsidP="00DE30E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ED79C3">
        <w:rPr>
          <w:b w:val="0"/>
          <w:sz w:val="24"/>
          <w:szCs w:val="24"/>
        </w:rPr>
        <w:t xml:space="preserve">24. </w:t>
      </w:r>
      <w:hyperlink r:id="rId30" w:history="1"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«Э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тот день мы приближали</w:t>
        </w:r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,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 xml:space="preserve"> как могли. Будни фронтовых кашеваров</w:t>
        </w:r>
      </w:hyperlink>
      <w:r w:rsidRPr="00ED79C3">
        <w:rPr>
          <w:rStyle w:val="a7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».</w:t>
      </w:r>
    </w:p>
    <w:p w:rsidR="007D4C6B" w:rsidRDefault="00127231" w:rsidP="00DE30E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rStyle w:val="a7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</w:pPr>
      <w:r w:rsidRPr="00ED79C3">
        <w:rPr>
          <w:b w:val="0"/>
          <w:sz w:val="24"/>
          <w:szCs w:val="24"/>
        </w:rPr>
        <w:t xml:space="preserve">25. </w:t>
      </w:r>
      <w:hyperlink r:id="rId31" w:history="1"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«П</w:t>
        </w:r>
        <w:r w:rsidR="002B07B4"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 xml:space="preserve">риключения в городе звуков и букв. Звук и буква </w:t>
        </w:r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«О».</w:t>
        </w:r>
      </w:hyperlink>
    </w:p>
    <w:p w:rsidR="00090D83" w:rsidRDefault="00090D83" w:rsidP="00090D83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rStyle w:val="a7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</w:pPr>
      <w:r>
        <w:rPr>
          <w:b w:val="0"/>
          <w:sz w:val="24"/>
          <w:szCs w:val="24"/>
        </w:rPr>
        <w:t>26.</w:t>
      </w:r>
      <w:r>
        <w:rPr>
          <w:b w:val="0"/>
          <w:bCs w:val="0"/>
          <w:color w:val="646464"/>
          <w:sz w:val="24"/>
          <w:szCs w:val="24"/>
        </w:rPr>
        <w:t xml:space="preserve"> </w:t>
      </w:r>
      <w:hyperlink r:id="rId32" w:history="1"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 xml:space="preserve">«Приключения в городе звуков и букв. Звук и буква </w:t>
        </w:r>
        <w:r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«Т</w:t>
        </w:r>
        <w:r w:rsidRPr="00ED79C3">
          <w:rPr>
            <w:rStyle w:val="a7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».</w:t>
        </w:r>
      </w:hyperlink>
    </w:p>
    <w:p w:rsidR="00090D83" w:rsidRPr="00ED79C3" w:rsidRDefault="00090D83" w:rsidP="00DE30E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</w:p>
    <w:p w:rsidR="001C51CE" w:rsidRPr="001C51CE" w:rsidRDefault="001C51CE" w:rsidP="001C51CE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 w:rsidRPr="001C51CE">
        <w:rPr>
          <w:rFonts w:eastAsiaTheme="minorHAnsi"/>
          <w:bCs/>
          <w:sz w:val="24"/>
          <w:szCs w:val="24"/>
          <w:lang w:eastAsia="en-US"/>
        </w:rPr>
        <w:t>Источники:</w:t>
      </w:r>
    </w:p>
    <w:p w:rsidR="001C51CE" w:rsidRPr="001C51CE" w:rsidRDefault="001C51CE" w:rsidP="001C51CE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 w:rsidRPr="001C51CE">
        <w:rPr>
          <w:rFonts w:eastAsiaTheme="minorHAnsi"/>
          <w:bCs/>
          <w:sz w:val="24"/>
          <w:szCs w:val="24"/>
          <w:lang w:eastAsia="en-US"/>
        </w:rPr>
        <w:t xml:space="preserve">1. </w:t>
      </w:r>
      <w:proofErr w:type="spellStart"/>
      <w:r w:rsidRPr="001C51CE">
        <w:rPr>
          <w:rFonts w:eastAsiaTheme="minorHAnsi"/>
          <w:bCs/>
          <w:sz w:val="24"/>
          <w:szCs w:val="24"/>
          <w:lang w:eastAsia="en-US"/>
        </w:rPr>
        <w:t>Токмакова</w:t>
      </w:r>
      <w:proofErr w:type="spellEnd"/>
      <w:r w:rsidRPr="001C51CE">
        <w:rPr>
          <w:rFonts w:eastAsiaTheme="minorHAnsi"/>
          <w:bCs/>
          <w:sz w:val="24"/>
          <w:szCs w:val="24"/>
          <w:lang w:eastAsia="en-US"/>
        </w:rPr>
        <w:t xml:space="preserve"> И.</w:t>
      </w:r>
      <w:proofErr w:type="gramStart"/>
      <w:r w:rsidRPr="001C51CE">
        <w:rPr>
          <w:rFonts w:eastAsiaTheme="minorHAnsi"/>
          <w:bCs/>
          <w:sz w:val="24"/>
          <w:szCs w:val="24"/>
          <w:lang w:eastAsia="en-US"/>
        </w:rPr>
        <w:t>П.</w:t>
      </w:r>
      <w:proofErr w:type="gramEnd"/>
      <w:r w:rsidRPr="001C51CE">
        <w:rPr>
          <w:rFonts w:eastAsiaTheme="minorHAnsi"/>
          <w:bCs/>
          <w:sz w:val="24"/>
          <w:szCs w:val="24"/>
          <w:lang w:eastAsia="en-US"/>
        </w:rPr>
        <w:t xml:space="preserve"> Что спрятано на картинке. Развивающие раскраски. АСТ ПРЕСС.</w:t>
      </w:r>
    </w:p>
    <w:p w:rsidR="001C51CE" w:rsidRPr="001C51CE" w:rsidRDefault="001C51CE" w:rsidP="001C51CE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 w:rsidRPr="001C51CE">
        <w:rPr>
          <w:rFonts w:eastAsiaTheme="minorHAnsi"/>
          <w:bCs/>
          <w:sz w:val="24"/>
          <w:szCs w:val="24"/>
          <w:lang w:eastAsia="en-US"/>
        </w:rPr>
        <w:t xml:space="preserve">2. </w:t>
      </w:r>
      <w:proofErr w:type="spellStart"/>
      <w:r w:rsidRPr="001C51CE">
        <w:rPr>
          <w:rFonts w:eastAsiaTheme="minorHAnsi"/>
          <w:bCs/>
          <w:sz w:val="24"/>
          <w:szCs w:val="24"/>
          <w:lang w:eastAsia="en-US"/>
        </w:rPr>
        <w:t>Торшенко</w:t>
      </w:r>
      <w:proofErr w:type="spellEnd"/>
      <w:r w:rsidRPr="001C51CE">
        <w:rPr>
          <w:rFonts w:eastAsiaTheme="minorHAnsi"/>
          <w:bCs/>
          <w:sz w:val="24"/>
          <w:szCs w:val="24"/>
          <w:lang w:eastAsia="en-US"/>
        </w:rPr>
        <w:t xml:space="preserve"> Е.В., Малявина Л.В., Самусенко С.В. Живая азбука. Изд-во "СТАЙЛ", СПб, 1994.</w:t>
      </w:r>
    </w:p>
    <w:p w:rsidR="001C51CE" w:rsidRPr="001C51CE" w:rsidRDefault="001C51CE" w:rsidP="001C51CE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 w:rsidRPr="001C51CE">
        <w:rPr>
          <w:rFonts w:eastAsiaTheme="minorHAnsi"/>
          <w:bCs/>
          <w:sz w:val="24"/>
          <w:szCs w:val="24"/>
          <w:lang w:eastAsia="en-US"/>
        </w:rPr>
        <w:t xml:space="preserve">3. Ванюхина Г. </w:t>
      </w:r>
      <w:proofErr w:type="spellStart"/>
      <w:r w:rsidRPr="001C51CE">
        <w:rPr>
          <w:rFonts w:eastAsiaTheme="minorHAnsi"/>
          <w:bCs/>
          <w:sz w:val="24"/>
          <w:szCs w:val="24"/>
          <w:lang w:eastAsia="en-US"/>
        </w:rPr>
        <w:t>Речецветик</w:t>
      </w:r>
      <w:proofErr w:type="spellEnd"/>
      <w:r w:rsidRPr="001C51CE">
        <w:rPr>
          <w:rFonts w:eastAsiaTheme="minorHAnsi"/>
          <w:bCs/>
          <w:sz w:val="24"/>
          <w:szCs w:val="24"/>
          <w:lang w:eastAsia="en-US"/>
        </w:rPr>
        <w:t xml:space="preserve">. Издательство </w:t>
      </w:r>
      <w:proofErr w:type="spellStart"/>
      <w:r w:rsidRPr="001C51CE">
        <w:rPr>
          <w:rFonts w:eastAsiaTheme="minorHAnsi"/>
          <w:bCs/>
          <w:sz w:val="24"/>
          <w:szCs w:val="24"/>
          <w:lang w:eastAsia="en-US"/>
        </w:rPr>
        <w:t>Старсо</w:t>
      </w:r>
      <w:proofErr w:type="spellEnd"/>
      <w:r w:rsidRPr="001C51CE">
        <w:rPr>
          <w:rFonts w:eastAsiaTheme="minorHAnsi"/>
          <w:bCs/>
          <w:sz w:val="24"/>
          <w:szCs w:val="24"/>
          <w:lang w:eastAsia="en-US"/>
        </w:rPr>
        <w:t>, Екатеринбург, 1993.</w:t>
      </w:r>
    </w:p>
    <w:p w:rsidR="001C51CE" w:rsidRPr="001C51CE" w:rsidRDefault="001C51CE" w:rsidP="001C51CE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 w:rsidRPr="001C51CE">
        <w:rPr>
          <w:rFonts w:eastAsiaTheme="minorHAnsi"/>
          <w:bCs/>
          <w:sz w:val="24"/>
          <w:szCs w:val="24"/>
          <w:lang w:eastAsia="en-US"/>
        </w:rPr>
        <w:t xml:space="preserve">4. </w:t>
      </w:r>
      <w:proofErr w:type="spellStart"/>
      <w:r w:rsidRPr="001C51CE">
        <w:rPr>
          <w:rFonts w:eastAsiaTheme="minorHAnsi"/>
          <w:bCs/>
          <w:sz w:val="24"/>
          <w:szCs w:val="24"/>
          <w:lang w:eastAsia="en-US"/>
        </w:rPr>
        <w:t>Бадулина</w:t>
      </w:r>
      <w:proofErr w:type="spellEnd"/>
      <w:r w:rsidRPr="001C51CE">
        <w:rPr>
          <w:rFonts w:eastAsiaTheme="minorHAnsi"/>
          <w:bCs/>
          <w:sz w:val="24"/>
          <w:szCs w:val="24"/>
          <w:lang w:eastAsia="en-US"/>
        </w:rPr>
        <w:t xml:space="preserve"> О.И. </w:t>
      </w:r>
      <w:proofErr w:type="spellStart"/>
      <w:r w:rsidRPr="001C51CE">
        <w:rPr>
          <w:rFonts w:eastAsiaTheme="minorHAnsi"/>
          <w:bCs/>
          <w:sz w:val="24"/>
          <w:szCs w:val="24"/>
          <w:lang w:eastAsia="en-US"/>
        </w:rPr>
        <w:t>Готовимсяя</w:t>
      </w:r>
      <w:proofErr w:type="spellEnd"/>
      <w:r w:rsidRPr="001C51CE">
        <w:rPr>
          <w:rFonts w:eastAsiaTheme="minorHAnsi"/>
          <w:bCs/>
          <w:sz w:val="24"/>
          <w:szCs w:val="24"/>
          <w:lang w:eastAsia="en-US"/>
        </w:rPr>
        <w:t xml:space="preserve"> к школе: Подготовка к чтению и письму: Тетрадь №2. -М.: Изд-во "ЛИНКА-ПРЕСС", 2012.</w:t>
      </w:r>
    </w:p>
    <w:p w:rsidR="001C51CE" w:rsidRPr="001C51CE" w:rsidRDefault="001C51CE" w:rsidP="001C51CE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 w:rsidRPr="001C51CE">
        <w:rPr>
          <w:rFonts w:eastAsiaTheme="minorHAnsi"/>
          <w:bCs/>
          <w:sz w:val="24"/>
          <w:szCs w:val="24"/>
          <w:lang w:eastAsia="en-US"/>
        </w:rPr>
        <w:t xml:space="preserve">5. Занимательное </w:t>
      </w:r>
      <w:proofErr w:type="spellStart"/>
      <w:r w:rsidRPr="001C51CE">
        <w:rPr>
          <w:rFonts w:eastAsiaTheme="minorHAnsi"/>
          <w:bCs/>
          <w:sz w:val="24"/>
          <w:szCs w:val="24"/>
          <w:lang w:eastAsia="en-US"/>
        </w:rPr>
        <w:t>азбуковедение</w:t>
      </w:r>
      <w:proofErr w:type="spellEnd"/>
      <w:r w:rsidRPr="001C51CE">
        <w:rPr>
          <w:rFonts w:eastAsiaTheme="minorHAnsi"/>
          <w:bCs/>
          <w:sz w:val="24"/>
          <w:szCs w:val="24"/>
          <w:lang w:eastAsia="en-US"/>
        </w:rPr>
        <w:t xml:space="preserve">. - Составитель </w:t>
      </w:r>
      <w:proofErr w:type="spellStart"/>
      <w:r w:rsidRPr="001C51CE">
        <w:rPr>
          <w:rFonts w:eastAsiaTheme="minorHAnsi"/>
          <w:bCs/>
          <w:sz w:val="24"/>
          <w:szCs w:val="24"/>
          <w:lang w:eastAsia="en-US"/>
        </w:rPr>
        <w:t>В.Волина</w:t>
      </w:r>
      <w:proofErr w:type="spellEnd"/>
      <w:r w:rsidRPr="001C51CE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gramStart"/>
      <w:r w:rsidRPr="001C51CE">
        <w:rPr>
          <w:rFonts w:eastAsiaTheme="minorHAnsi"/>
          <w:bCs/>
          <w:sz w:val="24"/>
          <w:szCs w:val="24"/>
          <w:lang w:eastAsia="en-US"/>
        </w:rPr>
        <w:t>-М</w:t>
      </w:r>
      <w:proofErr w:type="gramEnd"/>
      <w:r w:rsidRPr="001C51CE">
        <w:rPr>
          <w:rFonts w:eastAsiaTheme="minorHAnsi"/>
          <w:bCs/>
          <w:sz w:val="24"/>
          <w:szCs w:val="24"/>
          <w:lang w:eastAsia="en-US"/>
        </w:rPr>
        <w:t>., 1991.</w:t>
      </w:r>
    </w:p>
    <w:p w:rsidR="001C51CE" w:rsidRPr="001C51CE" w:rsidRDefault="001C51CE" w:rsidP="001C51CE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 w:rsidRPr="001C51CE">
        <w:rPr>
          <w:rFonts w:eastAsiaTheme="minorHAnsi"/>
          <w:bCs/>
          <w:sz w:val="24"/>
          <w:szCs w:val="24"/>
          <w:lang w:eastAsia="en-US"/>
        </w:rPr>
        <w:t xml:space="preserve">6. Безруких М. Азбука. </w:t>
      </w:r>
      <w:proofErr w:type="gramStart"/>
      <w:r w:rsidRPr="001C51CE">
        <w:rPr>
          <w:rFonts w:eastAsiaTheme="minorHAnsi"/>
          <w:bCs/>
          <w:sz w:val="24"/>
          <w:szCs w:val="24"/>
          <w:lang w:eastAsia="en-US"/>
        </w:rPr>
        <w:t>-М</w:t>
      </w:r>
      <w:proofErr w:type="gramEnd"/>
      <w:r w:rsidRPr="001C51CE">
        <w:rPr>
          <w:rFonts w:eastAsiaTheme="minorHAnsi"/>
          <w:bCs/>
          <w:sz w:val="24"/>
          <w:szCs w:val="24"/>
          <w:lang w:eastAsia="en-US"/>
        </w:rPr>
        <w:t>., 2001.</w:t>
      </w:r>
    </w:p>
    <w:p w:rsidR="001C51CE" w:rsidRPr="001C51CE" w:rsidRDefault="001C51CE" w:rsidP="001C51CE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 w:rsidRPr="001C51CE">
        <w:rPr>
          <w:rFonts w:eastAsiaTheme="minorHAnsi"/>
          <w:bCs/>
          <w:sz w:val="24"/>
          <w:szCs w:val="24"/>
          <w:lang w:eastAsia="en-US"/>
        </w:rPr>
        <w:t xml:space="preserve">7. Ракитина В.А., </w:t>
      </w:r>
      <w:proofErr w:type="spellStart"/>
      <w:r w:rsidRPr="001C51CE">
        <w:rPr>
          <w:rFonts w:eastAsiaTheme="minorHAnsi"/>
          <w:bCs/>
          <w:sz w:val="24"/>
          <w:szCs w:val="24"/>
          <w:lang w:eastAsia="en-US"/>
        </w:rPr>
        <w:t>Рыжанкова</w:t>
      </w:r>
      <w:proofErr w:type="spellEnd"/>
      <w:r w:rsidRPr="001C51CE">
        <w:rPr>
          <w:rFonts w:eastAsiaTheme="minorHAnsi"/>
          <w:bCs/>
          <w:sz w:val="24"/>
          <w:szCs w:val="24"/>
          <w:lang w:eastAsia="en-US"/>
        </w:rPr>
        <w:t xml:space="preserve"> Е.Н. Повышаем грамотность детей с помощью ребусов. Детство-ПРЕСС, 2004.</w:t>
      </w:r>
    </w:p>
    <w:p w:rsidR="001C51CE" w:rsidRPr="001C51CE" w:rsidRDefault="001C51CE" w:rsidP="001C51CE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 w:rsidRPr="001C51CE">
        <w:rPr>
          <w:rFonts w:eastAsiaTheme="minorHAnsi"/>
          <w:bCs/>
          <w:sz w:val="24"/>
          <w:szCs w:val="24"/>
          <w:lang w:eastAsia="en-US"/>
        </w:rPr>
        <w:t xml:space="preserve">8. Ребусы для детей. Хочу все знать!/ </w:t>
      </w:r>
      <w:proofErr w:type="spellStart"/>
      <w:r w:rsidRPr="001C51CE">
        <w:rPr>
          <w:rFonts w:eastAsiaTheme="minorHAnsi"/>
          <w:bCs/>
          <w:sz w:val="24"/>
          <w:szCs w:val="24"/>
          <w:lang w:eastAsia="en-US"/>
        </w:rPr>
        <w:t>сост</w:t>
      </w:r>
      <w:proofErr w:type="gramStart"/>
      <w:r w:rsidRPr="001C51CE">
        <w:rPr>
          <w:rFonts w:eastAsiaTheme="minorHAnsi"/>
          <w:bCs/>
          <w:sz w:val="24"/>
          <w:szCs w:val="24"/>
          <w:lang w:eastAsia="en-US"/>
        </w:rPr>
        <w:t>.М</w:t>
      </w:r>
      <w:proofErr w:type="gramEnd"/>
      <w:r w:rsidRPr="001C51CE">
        <w:rPr>
          <w:rFonts w:eastAsiaTheme="minorHAnsi"/>
          <w:bCs/>
          <w:sz w:val="24"/>
          <w:szCs w:val="24"/>
          <w:lang w:eastAsia="en-US"/>
        </w:rPr>
        <w:t>ишакова</w:t>
      </w:r>
      <w:proofErr w:type="spellEnd"/>
      <w:r w:rsidRPr="001C51CE">
        <w:rPr>
          <w:rFonts w:eastAsiaTheme="minorHAnsi"/>
          <w:bCs/>
          <w:sz w:val="24"/>
          <w:szCs w:val="24"/>
          <w:lang w:eastAsia="en-US"/>
        </w:rPr>
        <w:t xml:space="preserve"> Е. -Ростов н/Д: Феникс, 2015.</w:t>
      </w:r>
    </w:p>
    <w:p w:rsidR="001C51CE" w:rsidRPr="001C51CE" w:rsidRDefault="001C51CE" w:rsidP="001C51CE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 w:rsidRPr="001C51CE">
        <w:rPr>
          <w:rFonts w:eastAsiaTheme="minorHAnsi"/>
          <w:bCs/>
          <w:sz w:val="24"/>
          <w:szCs w:val="24"/>
          <w:lang w:eastAsia="en-US"/>
        </w:rPr>
        <w:t xml:space="preserve">9 Костылева Н.Ю. 200 занимательных упражнений с буквами и звуками для детей 5-6 лет. - М.: </w:t>
      </w:r>
      <w:proofErr w:type="spellStart"/>
      <w:r w:rsidRPr="001C51CE">
        <w:rPr>
          <w:rFonts w:eastAsiaTheme="minorHAnsi"/>
          <w:bCs/>
          <w:sz w:val="24"/>
          <w:szCs w:val="24"/>
          <w:lang w:eastAsia="en-US"/>
        </w:rPr>
        <w:t>Астрель</w:t>
      </w:r>
      <w:proofErr w:type="spellEnd"/>
      <w:r w:rsidRPr="001C51CE">
        <w:rPr>
          <w:rFonts w:eastAsiaTheme="minorHAnsi"/>
          <w:bCs/>
          <w:sz w:val="24"/>
          <w:szCs w:val="24"/>
          <w:lang w:eastAsia="en-US"/>
        </w:rPr>
        <w:t xml:space="preserve">: АСТ; </w:t>
      </w:r>
      <w:proofErr w:type="spellStart"/>
      <w:r w:rsidRPr="001C51CE">
        <w:rPr>
          <w:rFonts w:eastAsiaTheme="minorHAnsi"/>
          <w:bCs/>
          <w:sz w:val="24"/>
          <w:szCs w:val="24"/>
          <w:lang w:eastAsia="en-US"/>
        </w:rPr>
        <w:t>Транзиткнига</w:t>
      </w:r>
      <w:proofErr w:type="spellEnd"/>
      <w:r w:rsidRPr="001C51CE">
        <w:rPr>
          <w:rFonts w:eastAsiaTheme="minorHAnsi"/>
          <w:bCs/>
          <w:sz w:val="24"/>
          <w:szCs w:val="24"/>
          <w:lang w:eastAsia="en-US"/>
        </w:rPr>
        <w:t>, 2005.</w:t>
      </w:r>
    </w:p>
    <w:p w:rsidR="001C51CE" w:rsidRPr="001C51CE" w:rsidRDefault="001C51CE" w:rsidP="001C51CE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 w:rsidRPr="001C51CE">
        <w:rPr>
          <w:rFonts w:eastAsiaTheme="minorHAnsi"/>
          <w:bCs/>
          <w:sz w:val="24"/>
          <w:szCs w:val="24"/>
          <w:lang w:eastAsia="en-US"/>
        </w:rPr>
        <w:t xml:space="preserve">10. Ракитина В.А., </w:t>
      </w:r>
      <w:proofErr w:type="spellStart"/>
      <w:r w:rsidRPr="001C51CE">
        <w:rPr>
          <w:rFonts w:eastAsiaTheme="minorHAnsi"/>
          <w:bCs/>
          <w:sz w:val="24"/>
          <w:szCs w:val="24"/>
          <w:lang w:eastAsia="en-US"/>
        </w:rPr>
        <w:t>Рыжанкова</w:t>
      </w:r>
      <w:proofErr w:type="spellEnd"/>
      <w:r w:rsidRPr="001C51CE">
        <w:rPr>
          <w:rFonts w:eastAsiaTheme="minorHAnsi"/>
          <w:bCs/>
          <w:sz w:val="24"/>
          <w:szCs w:val="24"/>
          <w:lang w:eastAsia="en-US"/>
        </w:rPr>
        <w:t xml:space="preserve"> Е.Н. Решаем ребусы: задания на звуковой анализ и синтез. - М.: ТЦ Сфера, 2009.</w:t>
      </w:r>
    </w:p>
    <w:p w:rsidR="001C51CE" w:rsidRPr="002B07B4" w:rsidRDefault="001C51CE" w:rsidP="009812E2">
      <w:pPr>
        <w:shd w:val="clear" w:color="auto" w:fill="FFFFFF"/>
        <w:ind w:right="5"/>
        <w:rPr>
          <w:sz w:val="28"/>
          <w:szCs w:val="28"/>
        </w:rPr>
      </w:pPr>
    </w:p>
    <w:sectPr w:rsidR="001C51CE" w:rsidRPr="002B07B4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96525"/>
    <w:multiLevelType w:val="hybridMultilevel"/>
    <w:tmpl w:val="F0C4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9FF"/>
    <w:rsid w:val="000019CD"/>
    <w:rsid w:val="000020FB"/>
    <w:rsid w:val="000025EF"/>
    <w:rsid w:val="00007B17"/>
    <w:rsid w:val="00032BBA"/>
    <w:rsid w:val="00037F65"/>
    <w:rsid w:val="00045B57"/>
    <w:rsid w:val="00047738"/>
    <w:rsid w:val="0005321B"/>
    <w:rsid w:val="000553B6"/>
    <w:rsid w:val="000560ED"/>
    <w:rsid w:val="00067012"/>
    <w:rsid w:val="00067E24"/>
    <w:rsid w:val="00067F3C"/>
    <w:rsid w:val="00071CD4"/>
    <w:rsid w:val="000827E0"/>
    <w:rsid w:val="000844D0"/>
    <w:rsid w:val="00086069"/>
    <w:rsid w:val="00090D83"/>
    <w:rsid w:val="00093CD6"/>
    <w:rsid w:val="000A2288"/>
    <w:rsid w:val="000A35D4"/>
    <w:rsid w:val="000A6BFD"/>
    <w:rsid w:val="000B6FE3"/>
    <w:rsid w:val="000C208A"/>
    <w:rsid w:val="000D305A"/>
    <w:rsid w:val="000E1691"/>
    <w:rsid w:val="000E29E2"/>
    <w:rsid w:val="000E5F93"/>
    <w:rsid w:val="000E7EF2"/>
    <w:rsid w:val="000F65E1"/>
    <w:rsid w:val="00115E96"/>
    <w:rsid w:val="00124263"/>
    <w:rsid w:val="00127231"/>
    <w:rsid w:val="00132CAD"/>
    <w:rsid w:val="001361C9"/>
    <w:rsid w:val="00150FE1"/>
    <w:rsid w:val="00154055"/>
    <w:rsid w:val="00161453"/>
    <w:rsid w:val="001657BB"/>
    <w:rsid w:val="00170C0D"/>
    <w:rsid w:val="00176C5C"/>
    <w:rsid w:val="0018219F"/>
    <w:rsid w:val="00193BF8"/>
    <w:rsid w:val="001B1D3A"/>
    <w:rsid w:val="001B49D5"/>
    <w:rsid w:val="001C51CE"/>
    <w:rsid w:val="001C5D87"/>
    <w:rsid w:val="001C613D"/>
    <w:rsid w:val="001D5CAE"/>
    <w:rsid w:val="001E50C5"/>
    <w:rsid w:val="001E5962"/>
    <w:rsid w:val="001E5D0E"/>
    <w:rsid w:val="001F075F"/>
    <w:rsid w:val="00200440"/>
    <w:rsid w:val="00200970"/>
    <w:rsid w:val="002224C4"/>
    <w:rsid w:val="0023488E"/>
    <w:rsid w:val="00237D5A"/>
    <w:rsid w:val="00241B7C"/>
    <w:rsid w:val="002465CC"/>
    <w:rsid w:val="00250B9E"/>
    <w:rsid w:val="0025524E"/>
    <w:rsid w:val="0026204A"/>
    <w:rsid w:val="00263636"/>
    <w:rsid w:val="00266F3B"/>
    <w:rsid w:val="0027536B"/>
    <w:rsid w:val="00275938"/>
    <w:rsid w:val="002929A3"/>
    <w:rsid w:val="0029590E"/>
    <w:rsid w:val="002B01F1"/>
    <w:rsid w:val="002B07B4"/>
    <w:rsid w:val="002B141A"/>
    <w:rsid w:val="002B5656"/>
    <w:rsid w:val="002C36DC"/>
    <w:rsid w:val="002D15FE"/>
    <w:rsid w:val="002D3DFD"/>
    <w:rsid w:val="002E1D99"/>
    <w:rsid w:val="002E3D84"/>
    <w:rsid w:val="002E7B18"/>
    <w:rsid w:val="002F1CA8"/>
    <w:rsid w:val="00306BD8"/>
    <w:rsid w:val="0031460C"/>
    <w:rsid w:val="0032003B"/>
    <w:rsid w:val="00320F84"/>
    <w:rsid w:val="003212CC"/>
    <w:rsid w:val="003221E3"/>
    <w:rsid w:val="00322233"/>
    <w:rsid w:val="00332004"/>
    <w:rsid w:val="0034221A"/>
    <w:rsid w:val="003716B0"/>
    <w:rsid w:val="0037228E"/>
    <w:rsid w:val="00380B88"/>
    <w:rsid w:val="00383BCC"/>
    <w:rsid w:val="00387948"/>
    <w:rsid w:val="00387D66"/>
    <w:rsid w:val="003A050F"/>
    <w:rsid w:val="003A611E"/>
    <w:rsid w:val="003B015E"/>
    <w:rsid w:val="003B7FC8"/>
    <w:rsid w:val="003D0591"/>
    <w:rsid w:val="003E3D1E"/>
    <w:rsid w:val="003E3D92"/>
    <w:rsid w:val="003E7E44"/>
    <w:rsid w:val="003F038A"/>
    <w:rsid w:val="003F19E9"/>
    <w:rsid w:val="003F2F0F"/>
    <w:rsid w:val="003F7311"/>
    <w:rsid w:val="003F7A0D"/>
    <w:rsid w:val="00400764"/>
    <w:rsid w:val="0040604E"/>
    <w:rsid w:val="00407091"/>
    <w:rsid w:val="00414927"/>
    <w:rsid w:val="004174BC"/>
    <w:rsid w:val="0042016A"/>
    <w:rsid w:val="0042034D"/>
    <w:rsid w:val="004348B2"/>
    <w:rsid w:val="00436517"/>
    <w:rsid w:val="004525D3"/>
    <w:rsid w:val="00452DA3"/>
    <w:rsid w:val="004537A6"/>
    <w:rsid w:val="00462D79"/>
    <w:rsid w:val="004713E7"/>
    <w:rsid w:val="00480CAA"/>
    <w:rsid w:val="00482E38"/>
    <w:rsid w:val="00484461"/>
    <w:rsid w:val="00485DFA"/>
    <w:rsid w:val="004946D6"/>
    <w:rsid w:val="004965B7"/>
    <w:rsid w:val="004C43A1"/>
    <w:rsid w:val="004D09E6"/>
    <w:rsid w:val="004D4307"/>
    <w:rsid w:val="004E0178"/>
    <w:rsid w:val="004E0458"/>
    <w:rsid w:val="004F4380"/>
    <w:rsid w:val="004F449F"/>
    <w:rsid w:val="004F6744"/>
    <w:rsid w:val="005033DA"/>
    <w:rsid w:val="00515084"/>
    <w:rsid w:val="00521E77"/>
    <w:rsid w:val="00523FFC"/>
    <w:rsid w:val="0055043F"/>
    <w:rsid w:val="00552464"/>
    <w:rsid w:val="00553454"/>
    <w:rsid w:val="00566611"/>
    <w:rsid w:val="00572796"/>
    <w:rsid w:val="00577D11"/>
    <w:rsid w:val="005827C7"/>
    <w:rsid w:val="0058475D"/>
    <w:rsid w:val="00584802"/>
    <w:rsid w:val="00590910"/>
    <w:rsid w:val="00597B83"/>
    <w:rsid w:val="005A0F6A"/>
    <w:rsid w:val="005A29C2"/>
    <w:rsid w:val="005A38C3"/>
    <w:rsid w:val="005B3C45"/>
    <w:rsid w:val="005C512C"/>
    <w:rsid w:val="005D08E1"/>
    <w:rsid w:val="005E1799"/>
    <w:rsid w:val="005E4D9B"/>
    <w:rsid w:val="005E6C3C"/>
    <w:rsid w:val="005E6CF9"/>
    <w:rsid w:val="005F14B7"/>
    <w:rsid w:val="005F64EE"/>
    <w:rsid w:val="00602A66"/>
    <w:rsid w:val="00602EFC"/>
    <w:rsid w:val="00626F15"/>
    <w:rsid w:val="0063196F"/>
    <w:rsid w:val="00637174"/>
    <w:rsid w:val="0064559D"/>
    <w:rsid w:val="00652D83"/>
    <w:rsid w:val="00652FB7"/>
    <w:rsid w:val="0065422F"/>
    <w:rsid w:val="006550FE"/>
    <w:rsid w:val="00677B76"/>
    <w:rsid w:val="00677FE0"/>
    <w:rsid w:val="00685EF5"/>
    <w:rsid w:val="006A2950"/>
    <w:rsid w:val="006A612F"/>
    <w:rsid w:val="006B555D"/>
    <w:rsid w:val="006C0D7F"/>
    <w:rsid w:val="006C7D11"/>
    <w:rsid w:val="006D6C9F"/>
    <w:rsid w:val="006D7268"/>
    <w:rsid w:val="006F0D70"/>
    <w:rsid w:val="006F1A28"/>
    <w:rsid w:val="007038AB"/>
    <w:rsid w:val="0070743D"/>
    <w:rsid w:val="007160E2"/>
    <w:rsid w:val="00722F5E"/>
    <w:rsid w:val="00732E98"/>
    <w:rsid w:val="007339A5"/>
    <w:rsid w:val="00735A79"/>
    <w:rsid w:val="00736CA5"/>
    <w:rsid w:val="00743949"/>
    <w:rsid w:val="0075059E"/>
    <w:rsid w:val="007511A2"/>
    <w:rsid w:val="00771E09"/>
    <w:rsid w:val="007756F8"/>
    <w:rsid w:val="007812A6"/>
    <w:rsid w:val="0079308A"/>
    <w:rsid w:val="007A3078"/>
    <w:rsid w:val="007A34F4"/>
    <w:rsid w:val="007A388F"/>
    <w:rsid w:val="007B323E"/>
    <w:rsid w:val="007C4028"/>
    <w:rsid w:val="007C4938"/>
    <w:rsid w:val="007D4C6B"/>
    <w:rsid w:val="007E47AB"/>
    <w:rsid w:val="007F19FF"/>
    <w:rsid w:val="007F5EC2"/>
    <w:rsid w:val="00815574"/>
    <w:rsid w:val="00820903"/>
    <w:rsid w:val="00824DCC"/>
    <w:rsid w:val="00827C27"/>
    <w:rsid w:val="0084163A"/>
    <w:rsid w:val="00865EC9"/>
    <w:rsid w:val="00867138"/>
    <w:rsid w:val="008774DF"/>
    <w:rsid w:val="00881ABF"/>
    <w:rsid w:val="0088569E"/>
    <w:rsid w:val="008946A8"/>
    <w:rsid w:val="008A766D"/>
    <w:rsid w:val="008B028A"/>
    <w:rsid w:val="008C4CA0"/>
    <w:rsid w:val="008D04A6"/>
    <w:rsid w:val="008D0955"/>
    <w:rsid w:val="008D0EBD"/>
    <w:rsid w:val="008D29E6"/>
    <w:rsid w:val="008E0714"/>
    <w:rsid w:val="008E2BA2"/>
    <w:rsid w:val="008E3E88"/>
    <w:rsid w:val="008E5EE6"/>
    <w:rsid w:val="008F49D7"/>
    <w:rsid w:val="00914427"/>
    <w:rsid w:val="00914A9C"/>
    <w:rsid w:val="009354B7"/>
    <w:rsid w:val="00953C6F"/>
    <w:rsid w:val="00956DE2"/>
    <w:rsid w:val="00963712"/>
    <w:rsid w:val="009755E8"/>
    <w:rsid w:val="00977E05"/>
    <w:rsid w:val="009812E2"/>
    <w:rsid w:val="00981FCC"/>
    <w:rsid w:val="00992021"/>
    <w:rsid w:val="009A126C"/>
    <w:rsid w:val="009B216F"/>
    <w:rsid w:val="009C4A1A"/>
    <w:rsid w:val="009E1842"/>
    <w:rsid w:val="009E246D"/>
    <w:rsid w:val="009F14DB"/>
    <w:rsid w:val="009F3519"/>
    <w:rsid w:val="00A0085B"/>
    <w:rsid w:val="00A00B19"/>
    <w:rsid w:val="00A017CF"/>
    <w:rsid w:val="00A113CC"/>
    <w:rsid w:val="00A155D3"/>
    <w:rsid w:val="00A15691"/>
    <w:rsid w:val="00A26706"/>
    <w:rsid w:val="00A3005A"/>
    <w:rsid w:val="00A3480A"/>
    <w:rsid w:val="00A37C97"/>
    <w:rsid w:val="00A5006A"/>
    <w:rsid w:val="00A5016F"/>
    <w:rsid w:val="00A56426"/>
    <w:rsid w:val="00A719F4"/>
    <w:rsid w:val="00A81A8A"/>
    <w:rsid w:val="00A90431"/>
    <w:rsid w:val="00A92421"/>
    <w:rsid w:val="00A97703"/>
    <w:rsid w:val="00AA13F1"/>
    <w:rsid w:val="00AA70DD"/>
    <w:rsid w:val="00AB138A"/>
    <w:rsid w:val="00AB24C2"/>
    <w:rsid w:val="00AB2C33"/>
    <w:rsid w:val="00AB2DE0"/>
    <w:rsid w:val="00AB337A"/>
    <w:rsid w:val="00AC2D2F"/>
    <w:rsid w:val="00AC7F28"/>
    <w:rsid w:val="00AD0158"/>
    <w:rsid w:val="00AD5B3B"/>
    <w:rsid w:val="00AD5C4C"/>
    <w:rsid w:val="00AD759A"/>
    <w:rsid w:val="00AE10E7"/>
    <w:rsid w:val="00B04C42"/>
    <w:rsid w:val="00B06E93"/>
    <w:rsid w:val="00B12019"/>
    <w:rsid w:val="00B13F29"/>
    <w:rsid w:val="00B2114B"/>
    <w:rsid w:val="00B21351"/>
    <w:rsid w:val="00B22494"/>
    <w:rsid w:val="00B233F6"/>
    <w:rsid w:val="00B27AC3"/>
    <w:rsid w:val="00B314F0"/>
    <w:rsid w:val="00B319E2"/>
    <w:rsid w:val="00B33AB3"/>
    <w:rsid w:val="00B60D0A"/>
    <w:rsid w:val="00B73165"/>
    <w:rsid w:val="00B80AA1"/>
    <w:rsid w:val="00B817D9"/>
    <w:rsid w:val="00B82BBE"/>
    <w:rsid w:val="00B8650D"/>
    <w:rsid w:val="00B92E20"/>
    <w:rsid w:val="00BB52F1"/>
    <w:rsid w:val="00BC63C4"/>
    <w:rsid w:val="00BD2065"/>
    <w:rsid w:val="00BD74EA"/>
    <w:rsid w:val="00BE1C5C"/>
    <w:rsid w:val="00BE1E1A"/>
    <w:rsid w:val="00BF008A"/>
    <w:rsid w:val="00C016E5"/>
    <w:rsid w:val="00C07D27"/>
    <w:rsid w:val="00C115AF"/>
    <w:rsid w:val="00C148D1"/>
    <w:rsid w:val="00C14F63"/>
    <w:rsid w:val="00C17DE4"/>
    <w:rsid w:val="00C204FE"/>
    <w:rsid w:val="00C344B7"/>
    <w:rsid w:val="00C35C46"/>
    <w:rsid w:val="00C35D1E"/>
    <w:rsid w:val="00C40B52"/>
    <w:rsid w:val="00C561E7"/>
    <w:rsid w:val="00C6411B"/>
    <w:rsid w:val="00C65F15"/>
    <w:rsid w:val="00C74FA8"/>
    <w:rsid w:val="00C75F71"/>
    <w:rsid w:val="00C91D1C"/>
    <w:rsid w:val="00C94AD9"/>
    <w:rsid w:val="00C97EEF"/>
    <w:rsid w:val="00CA2613"/>
    <w:rsid w:val="00CA742F"/>
    <w:rsid w:val="00CB054E"/>
    <w:rsid w:val="00CB1994"/>
    <w:rsid w:val="00CC0E32"/>
    <w:rsid w:val="00CC34B3"/>
    <w:rsid w:val="00CC4387"/>
    <w:rsid w:val="00CC5F26"/>
    <w:rsid w:val="00CD4148"/>
    <w:rsid w:val="00CE61BF"/>
    <w:rsid w:val="00CE6FFD"/>
    <w:rsid w:val="00CF123F"/>
    <w:rsid w:val="00CF3387"/>
    <w:rsid w:val="00CF4A67"/>
    <w:rsid w:val="00CF7F36"/>
    <w:rsid w:val="00D05677"/>
    <w:rsid w:val="00D05B66"/>
    <w:rsid w:val="00D05BCC"/>
    <w:rsid w:val="00D14DE2"/>
    <w:rsid w:val="00D31125"/>
    <w:rsid w:val="00D33714"/>
    <w:rsid w:val="00D4119F"/>
    <w:rsid w:val="00D53865"/>
    <w:rsid w:val="00D57B86"/>
    <w:rsid w:val="00D601CC"/>
    <w:rsid w:val="00D626DC"/>
    <w:rsid w:val="00D62FEB"/>
    <w:rsid w:val="00D66DC8"/>
    <w:rsid w:val="00D769F5"/>
    <w:rsid w:val="00D95666"/>
    <w:rsid w:val="00DA2397"/>
    <w:rsid w:val="00DB5D34"/>
    <w:rsid w:val="00DB6822"/>
    <w:rsid w:val="00DC0738"/>
    <w:rsid w:val="00DC19C1"/>
    <w:rsid w:val="00DC5BD4"/>
    <w:rsid w:val="00DC7CA4"/>
    <w:rsid w:val="00DD03AB"/>
    <w:rsid w:val="00DE156E"/>
    <w:rsid w:val="00DE30E4"/>
    <w:rsid w:val="00DE6F1A"/>
    <w:rsid w:val="00DE6FF4"/>
    <w:rsid w:val="00DF04A6"/>
    <w:rsid w:val="00DF362F"/>
    <w:rsid w:val="00DF7074"/>
    <w:rsid w:val="00E02329"/>
    <w:rsid w:val="00E02AE0"/>
    <w:rsid w:val="00E1217B"/>
    <w:rsid w:val="00E324AD"/>
    <w:rsid w:val="00E32BB0"/>
    <w:rsid w:val="00E41257"/>
    <w:rsid w:val="00E449BA"/>
    <w:rsid w:val="00E62B7E"/>
    <w:rsid w:val="00E661ED"/>
    <w:rsid w:val="00E673A1"/>
    <w:rsid w:val="00E737FB"/>
    <w:rsid w:val="00E82AB3"/>
    <w:rsid w:val="00E85270"/>
    <w:rsid w:val="00E91273"/>
    <w:rsid w:val="00E9376D"/>
    <w:rsid w:val="00E9441B"/>
    <w:rsid w:val="00EA792C"/>
    <w:rsid w:val="00EB1B56"/>
    <w:rsid w:val="00EB2102"/>
    <w:rsid w:val="00EB26A0"/>
    <w:rsid w:val="00ED79C3"/>
    <w:rsid w:val="00EE5EE4"/>
    <w:rsid w:val="00EF691C"/>
    <w:rsid w:val="00F10BD0"/>
    <w:rsid w:val="00F13D7D"/>
    <w:rsid w:val="00F21EE9"/>
    <w:rsid w:val="00F2596E"/>
    <w:rsid w:val="00F347F5"/>
    <w:rsid w:val="00F427F2"/>
    <w:rsid w:val="00F53437"/>
    <w:rsid w:val="00F70496"/>
    <w:rsid w:val="00F71884"/>
    <w:rsid w:val="00F73B8F"/>
    <w:rsid w:val="00F91B4F"/>
    <w:rsid w:val="00F92ABB"/>
    <w:rsid w:val="00FA0207"/>
    <w:rsid w:val="00FC0F90"/>
    <w:rsid w:val="00FC3244"/>
    <w:rsid w:val="00FD1767"/>
    <w:rsid w:val="00FE0F58"/>
    <w:rsid w:val="00FE32E6"/>
    <w:rsid w:val="00FE5718"/>
    <w:rsid w:val="00FF0635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E4D9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D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5E4D9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812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9812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mio-edu.ru/projects/zimnie-vidy-sporta-1" TargetMode="External"/><Relationship Id="rId13" Type="http://schemas.openxmlformats.org/officeDocument/2006/relationships/hyperlink" Target="http://mimio-edu.ru/projects/zimnyaya-progulka-fizkulturno-logopedicheskiy-dosug" TargetMode="External"/><Relationship Id="rId18" Type="http://schemas.openxmlformats.org/officeDocument/2006/relationships/hyperlink" Target="http://mimio-edu.ru/projects/zashchitniki-otechestva" TargetMode="External"/><Relationship Id="rId26" Type="http://schemas.openxmlformats.org/officeDocument/2006/relationships/hyperlink" Target="http://mimio-edu.ru/projects/priklyucheniya-v-gorode-zvukov-i-bukv-zvuk-i-bukva-m" TargetMode="External"/><Relationship Id="rId3" Type="http://schemas.openxmlformats.org/officeDocument/2006/relationships/styles" Target="styles.xml"/><Relationship Id="rId21" Type="http://schemas.openxmlformats.org/officeDocument/2006/relationships/hyperlink" Target="http://mimio-edu.ru/projects/priklyucheniya-v-gorode-zvukov-i-bukv-zvuk-i-bukva-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imio-edu.ru/projects/priklyucheniya-na-neizvestnoy-planete" TargetMode="External"/><Relationship Id="rId12" Type="http://schemas.openxmlformats.org/officeDocument/2006/relationships/hyperlink" Target="http://mimio-edu.ru/projects/dary-oseni-fizkulturno-logopedicheskiy-dosug" TargetMode="External"/><Relationship Id="rId17" Type="http://schemas.openxmlformats.org/officeDocument/2006/relationships/hyperlink" Target="http://mimio-edu.ru/projects/gribnaya-poilka" TargetMode="External"/><Relationship Id="rId25" Type="http://schemas.openxmlformats.org/officeDocument/2006/relationships/hyperlink" Target="http://mimio-edu.ru/projects/veseloe-puteshestvie-kolobka-avtomatizaciya-zvuka-l-v-igrah-i-igrovyh-uprazhneniya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imio-edu.ru/projects/gribnaya-poilka" TargetMode="External"/><Relationship Id="rId20" Type="http://schemas.openxmlformats.org/officeDocument/2006/relationships/hyperlink" Target="http://mimio-edu.ru/projects/priklyucheniya-raznocvetnyh-gnomov-igry-s-cvetom-dlya-doshkolnikov" TargetMode="External"/><Relationship Id="rId29" Type="http://schemas.openxmlformats.org/officeDocument/2006/relationships/hyperlink" Target="http://mimio-edu.ru/projects/priklyucheniya-v-gorode-zvukov-i-bukv-zvuk-i-bukva-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mio-edu.ru/projects/priklyucheniya-v-gorode-zvukov-i-bukv-zvuk-i-bukva-u" TargetMode="External"/><Relationship Id="rId24" Type="http://schemas.openxmlformats.org/officeDocument/2006/relationships/hyperlink" Target="http://mimio-edu.ru/projects/my-doma" TargetMode="External"/><Relationship Id="rId32" Type="http://schemas.openxmlformats.org/officeDocument/2006/relationships/hyperlink" Target="http://mimio-edu.ru/projects/priklyucheniya-v-gorode-zvukov-i-bukv-zvuk-i-bukva-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mio-edu.ru/projects/priklyucheniya-v-gorode-zvukov-i-bukv-zvuk-i-bukva-n" TargetMode="External"/><Relationship Id="rId23" Type="http://schemas.openxmlformats.org/officeDocument/2006/relationships/hyperlink" Target="http://mimio-edu.ru/projects/maslenica-chast-2-dni-maslenichnoy-nedeli" TargetMode="External"/><Relationship Id="rId28" Type="http://schemas.openxmlformats.org/officeDocument/2006/relationships/hyperlink" Target="http://mimio-edu.ru/projects/priklyucheniya-zvukov-i-bukv-zvuk-i-bukva-r" TargetMode="External"/><Relationship Id="rId10" Type="http://schemas.openxmlformats.org/officeDocument/2006/relationships/hyperlink" Target="http://mimio-edu.ru/projects/priklyucheniya-v-gorode-zvukov-i-bukv-zvuk-i-bukva" TargetMode="External"/><Relationship Id="rId19" Type="http://schemas.openxmlformats.org/officeDocument/2006/relationships/hyperlink" Target="http://mimio-edu.ru/projects/priklyucheniya-v-gorode-zvukov-i-bukv-zvuk-i-bukva-y" TargetMode="External"/><Relationship Id="rId31" Type="http://schemas.openxmlformats.org/officeDocument/2006/relationships/hyperlink" Target="http://mimio-edu.ru/projects/priklyucheniya-v-gorode-zvukov-i-bukv-zvuk-i-bukva-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mio-edu.ru/projects/priklyucheniya-na-neizvestnoy-planete" TargetMode="External"/><Relationship Id="rId14" Type="http://schemas.openxmlformats.org/officeDocument/2006/relationships/hyperlink" Target="http://mimio-edu.ru/projects/priklyucheniya-v-gorode-zvukov-i-bukv-zvuki-i-bukvy-u-o-y-e" TargetMode="External"/><Relationship Id="rId22" Type="http://schemas.openxmlformats.org/officeDocument/2006/relationships/hyperlink" Target="http://mimio-edu.ru/projects/maslenica-tradicii-i-obryady-chast-i" TargetMode="External"/><Relationship Id="rId27" Type="http://schemas.openxmlformats.org/officeDocument/2006/relationships/hyperlink" Target="http://mimio-edu.ru/projects/budushchie-zashchitniki-otechestva" TargetMode="External"/><Relationship Id="rId30" Type="http://schemas.openxmlformats.org/officeDocument/2006/relationships/hyperlink" Target="http://mimio-edu.ru/projects/etot-den-my-priblizhali-kak-mogli-budni-frontovyh-kasheva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105BE-6C69-4A36-AA85-9477B72A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Андрей Сорокин</cp:lastModifiedBy>
  <cp:revision>155</cp:revision>
  <dcterms:created xsi:type="dcterms:W3CDTF">2015-07-16T07:15:00Z</dcterms:created>
  <dcterms:modified xsi:type="dcterms:W3CDTF">2017-06-21T21:08:00Z</dcterms:modified>
</cp:coreProperties>
</file>