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50" w:rsidRDefault="003B1750" w:rsidP="003B1750">
      <w:pPr>
        <w:spacing w:line="240" w:lineRule="auto"/>
        <w:jc w:val="center"/>
      </w:pPr>
      <w:r>
        <w:t>Дворец  детского  (юношеского) творчества «У Вознесенского моста»</w:t>
      </w:r>
    </w:p>
    <w:p w:rsidR="003B1750" w:rsidRDefault="003B1750" w:rsidP="003B1750">
      <w:pPr>
        <w:spacing w:line="240" w:lineRule="auto"/>
        <w:jc w:val="center"/>
      </w:pPr>
      <w:r>
        <w:t>Проект для внеклассного занятия по логике</w:t>
      </w:r>
    </w:p>
    <w:p w:rsidR="003B1750" w:rsidRDefault="003B1750" w:rsidP="003B1750">
      <w:pPr>
        <w:spacing w:line="240" w:lineRule="auto"/>
        <w:jc w:val="center"/>
      </w:pPr>
      <w:r>
        <w:t>7-8 класс</w:t>
      </w:r>
    </w:p>
    <w:p w:rsidR="003B1750" w:rsidRDefault="003B1750">
      <w:r>
        <w:t>Занятие можно проводить в групповой форме, поделив детей на команды</w:t>
      </w:r>
      <w:r w:rsidR="002751E7">
        <w:t xml:space="preserve"> или, если количество детей не больше 6, каждый может играть индивидуально</w:t>
      </w:r>
      <w:r>
        <w:t>.</w:t>
      </w:r>
      <w:r w:rsidR="002D2892">
        <w:t xml:space="preserve"> Игр</w:t>
      </w:r>
      <w:r w:rsidR="002751E7">
        <w:t xml:space="preserve">а </w:t>
      </w:r>
      <w:r w:rsidR="002D2892">
        <w:t xml:space="preserve"> оформлена в стиле фильма Тима Бартона «Алиса в стране чудес»</w:t>
      </w:r>
      <w:r w:rsidR="002751E7">
        <w:t xml:space="preserve"> («</w:t>
      </w:r>
      <w:proofErr w:type="spellStart"/>
      <w:r w:rsidR="002751E7" w:rsidRPr="0046353D">
        <w:rPr>
          <w:bCs/>
        </w:rPr>
        <w:t>Alice</w:t>
      </w:r>
      <w:proofErr w:type="spellEnd"/>
      <w:r w:rsidR="002751E7">
        <w:t xml:space="preserve"> </w:t>
      </w:r>
      <w:proofErr w:type="spellStart"/>
      <w:r w:rsidR="002751E7">
        <w:t>in</w:t>
      </w:r>
      <w:proofErr w:type="spellEnd"/>
      <w:r w:rsidR="002751E7">
        <w:t xml:space="preserve"> </w:t>
      </w:r>
      <w:proofErr w:type="spellStart"/>
      <w:r w:rsidR="002751E7">
        <w:t>Wonderland</w:t>
      </w:r>
      <w:proofErr w:type="spellEnd"/>
      <w:r w:rsidR="002751E7">
        <w:t>»)</w:t>
      </w:r>
      <w:r w:rsidR="002D2892">
        <w:t xml:space="preserve">. </w:t>
      </w:r>
      <w:r w:rsidR="002751E7">
        <w:t xml:space="preserve"> </w:t>
      </w:r>
      <w:r w:rsidR="002D2892">
        <w:t>На страницы добавлены музыкальные файлы с мелодиями из фильма.</w:t>
      </w:r>
    </w:p>
    <w:p w:rsidR="002751E7" w:rsidRDefault="002751E7">
      <w:r>
        <w:t xml:space="preserve">Цель: </w:t>
      </w:r>
      <w:r w:rsidR="0046353D">
        <w:t xml:space="preserve"> </w:t>
      </w:r>
      <w:bookmarkStart w:id="0" w:name="_GoBack"/>
      <w:bookmarkEnd w:id="0"/>
      <w:r>
        <w:t>повысить интерес к решению логических задач</w:t>
      </w:r>
      <w:r w:rsidRPr="002751E7">
        <w:t xml:space="preserve"> </w:t>
      </w:r>
      <w:r>
        <w:t>в игровой форме.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6"/>
        <w:gridCol w:w="6295"/>
      </w:tblGrid>
      <w:tr w:rsidR="003B1750" w:rsidTr="002751E7">
        <w:tc>
          <w:tcPr>
            <w:tcW w:w="3276" w:type="dxa"/>
          </w:tcPr>
          <w:p w:rsidR="003B1750" w:rsidRDefault="003B1750">
            <w:r>
              <w:rPr>
                <w:noProof/>
                <w:lang w:eastAsia="ru-RU"/>
              </w:rPr>
              <w:drawing>
                <wp:inline distT="0" distB="0" distL="0" distR="0">
                  <wp:extent cx="1825352" cy="1369014"/>
                  <wp:effectExtent l="0" t="0" r="381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352" cy="1369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7EE" w:rsidRDefault="006F07EE">
            <w:r>
              <w:t>Страница 1</w:t>
            </w:r>
          </w:p>
        </w:tc>
        <w:tc>
          <w:tcPr>
            <w:tcW w:w="6295" w:type="dxa"/>
          </w:tcPr>
          <w:p w:rsidR="003B1750" w:rsidRDefault="002D2892" w:rsidP="002D2892">
            <w:r>
              <w:t xml:space="preserve">Стартовая страница. Для создания настроения добавлен музыкальный файл. </w:t>
            </w:r>
          </w:p>
        </w:tc>
      </w:tr>
      <w:tr w:rsidR="003B1750" w:rsidTr="002751E7">
        <w:tc>
          <w:tcPr>
            <w:tcW w:w="3276" w:type="dxa"/>
          </w:tcPr>
          <w:p w:rsidR="003B1750" w:rsidRDefault="006F07EE">
            <w:r>
              <w:rPr>
                <w:noProof/>
                <w:lang w:eastAsia="ru-RU"/>
              </w:rPr>
              <w:drawing>
                <wp:inline distT="0" distB="0" distL="0" distR="0">
                  <wp:extent cx="1805940" cy="1409700"/>
                  <wp:effectExtent l="19050" t="0" r="3810" b="0"/>
                  <wp:docPr id="2" name="Рисунок 1" descr="Magical Snap - 2011.10.25 17.44 - 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ical Snap - 2011.10.25 17.44 - 001.png"/>
                          <pic:cNvPicPr/>
                        </pic:nvPicPr>
                        <pic:blipFill>
                          <a:blip r:embed="rId6"/>
                          <a:srcRect l="2427" t="13592" r="5534" b="145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7EE" w:rsidRDefault="006F07EE">
            <w:r>
              <w:t>Страница 2</w:t>
            </w:r>
          </w:p>
        </w:tc>
        <w:tc>
          <w:tcPr>
            <w:tcW w:w="6295" w:type="dxa"/>
          </w:tcPr>
          <w:p w:rsidR="003B1750" w:rsidRDefault="002D2892">
            <w:r>
              <w:t>Начало игры.  Добавлен музыкальный файл. Для начала игры следует нажать «Прыгнуть в нору»</w:t>
            </w:r>
          </w:p>
        </w:tc>
      </w:tr>
      <w:tr w:rsidR="003B1750" w:rsidTr="002751E7">
        <w:tc>
          <w:tcPr>
            <w:tcW w:w="3276" w:type="dxa"/>
          </w:tcPr>
          <w:p w:rsidR="003B1750" w:rsidRDefault="006F07EE"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38275"/>
                  <wp:effectExtent l="19050" t="0" r="0" b="0"/>
                  <wp:docPr id="3" name="Рисунок 2" descr="Magical Snap - 2011.10.25 17.44 - 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ical Snap - 2011.10.25 17.44 - 002.png"/>
                          <pic:cNvPicPr/>
                        </pic:nvPicPr>
                        <pic:blipFill>
                          <a:blip r:embed="rId7"/>
                          <a:srcRect t="11675" b="116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7EE" w:rsidRDefault="006F07EE">
            <w:r>
              <w:t>Страница 3</w:t>
            </w:r>
          </w:p>
        </w:tc>
        <w:tc>
          <w:tcPr>
            <w:tcW w:w="6295" w:type="dxa"/>
          </w:tcPr>
          <w:p w:rsidR="003B1750" w:rsidRDefault="002D2892">
            <w:r>
              <w:t>На этой странице игроки (команды игроков) должны выбрать героя, к которому они отправятся в гости. Для активизации надо кликнуть левой кнопкой мыши на шляпе («Шляпник»), Фигуре мыши («Мышь Соня»), фигуре кота *»</w:t>
            </w:r>
            <w:proofErr w:type="spellStart"/>
            <w:r>
              <w:t>Чеширский</w:t>
            </w:r>
            <w:proofErr w:type="spellEnd"/>
            <w:r>
              <w:t xml:space="preserve"> кот»), надписи «Белый кролик», «Красная королева» ил</w:t>
            </w:r>
            <w:proofErr w:type="gramStart"/>
            <w:r>
              <w:t>и»</w:t>
            </w:r>
            <w:proofErr w:type="gramEnd"/>
            <w:r>
              <w:t>Чаепитие» на указателе</w:t>
            </w:r>
          </w:p>
        </w:tc>
      </w:tr>
      <w:tr w:rsidR="003B1750" w:rsidTr="002751E7">
        <w:tc>
          <w:tcPr>
            <w:tcW w:w="3276" w:type="dxa"/>
          </w:tcPr>
          <w:p w:rsidR="003B1750" w:rsidRDefault="006F07EE">
            <w:r>
              <w:rPr>
                <w:noProof/>
                <w:lang w:eastAsia="ru-RU"/>
              </w:rPr>
              <w:drawing>
                <wp:inline distT="0" distB="0" distL="0" distR="0">
                  <wp:extent cx="1896110" cy="1438275"/>
                  <wp:effectExtent l="19050" t="0" r="8890" b="0"/>
                  <wp:docPr id="4" name="Рисунок 3" descr="Magical Snap - 2011.10.25 17.45 - 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ical Snap - 2011.10.25 17.45 - 003.png"/>
                          <pic:cNvPicPr/>
                        </pic:nvPicPr>
                        <pic:blipFill>
                          <a:blip r:embed="rId8"/>
                          <a:srcRect t="12438" b="124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11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7EE" w:rsidRDefault="006F07EE">
            <w:r>
              <w:t>Страница 4</w:t>
            </w:r>
          </w:p>
        </w:tc>
        <w:tc>
          <w:tcPr>
            <w:tcW w:w="6295" w:type="dxa"/>
          </w:tcPr>
          <w:p w:rsidR="003B1750" w:rsidRDefault="002D2892">
            <w:r>
              <w:t>«Белый кролик»</w:t>
            </w:r>
          </w:p>
          <w:p w:rsidR="002D2892" w:rsidRPr="002D2892" w:rsidRDefault="002D2892" w:rsidP="002D2892">
            <w:r>
              <w:t>Кролик предлагает игроку (команде) поиграть в игру «</w:t>
            </w:r>
            <w:r w:rsidRPr="002D2892">
              <w:t xml:space="preserve"> </w:t>
            </w:r>
            <w:r>
              <w:rPr>
                <w:lang w:val="en-US"/>
              </w:rPr>
              <w:t>Toy</w:t>
            </w:r>
            <w:r w:rsidRPr="002D2892">
              <w:t xml:space="preserve"> </w:t>
            </w:r>
            <w:r>
              <w:rPr>
                <w:lang w:val="en-US"/>
              </w:rPr>
              <w:t>shop</w:t>
            </w:r>
            <w:r>
              <w:t>», смысл которой заключается в том, чтобы собрать игрушку из предложенных частей, причем частей больше, чем нужно и необходимо каждую часть подтащить к тому месту на контуре игрушки, на котором, по мнению игрока, она должна находиться. После прохождения 1 уровня можно перейти к развилке, нажав на указатель «Вернуться» или играть далее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ложность с каждым уровнем  повышается.</w:t>
            </w:r>
          </w:p>
        </w:tc>
      </w:tr>
      <w:tr w:rsidR="003B1750" w:rsidTr="002751E7">
        <w:tc>
          <w:tcPr>
            <w:tcW w:w="3276" w:type="dxa"/>
          </w:tcPr>
          <w:p w:rsidR="003B1750" w:rsidRDefault="006F07EE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85950" cy="1428750"/>
                  <wp:effectExtent l="19050" t="0" r="0" b="0"/>
                  <wp:docPr id="5" name="Рисунок 4" descr="Magical Snap - 2011.10.25 17.45 - 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ical Snap - 2011.10.25 17.45 - 004.png"/>
                          <pic:cNvPicPr/>
                        </pic:nvPicPr>
                        <pic:blipFill>
                          <a:blip r:embed="rId9"/>
                          <a:srcRect t="11940" b="134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7EE" w:rsidRDefault="006F07EE">
            <w:r>
              <w:t>Страница 5</w:t>
            </w:r>
          </w:p>
        </w:tc>
        <w:tc>
          <w:tcPr>
            <w:tcW w:w="6295" w:type="dxa"/>
          </w:tcPr>
          <w:p w:rsidR="003B1750" w:rsidRDefault="002D2892">
            <w:r>
              <w:t>«Задание Красной королевы»</w:t>
            </w:r>
          </w:p>
          <w:p w:rsidR="002D2892" w:rsidRDefault="002D2892">
            <w:pPr>
              <w:rPr>
                <w:rStyle w:val="a6"/>
                <w:b w:val="0"/>
              </w:rPr>
            </w:pPr>
            <w:r>
              <w:t xml:space="preserve">При клике на названии страницы, загружается игра </w:t>
            </w:r>
            <w:proofErr w:type="spellStart"/>
            <w:r w:rsidRPr="007B5B89">
              <w:rPr>
                <w:rStyle w:val="a6"/>
                <w:b w:val="0"/>
              </w:rPr>
              <w:t>Jigs@w</w:t>
            </w:r>
            <w:proofErr w:type="spellEnd"/>
            <w:r w:rsidRPr="007B5B89">
              <w:rPr>
                <w:rStyle w:val="a6"/>
                <w:b w:val="0"/>
              </w:rPr>
              <w:t xml:space="preserve"> </w:t>
            </w:r>
            <w:proofErr w:type="spellStart"/>
            <w:r w:rsidRPr="007B5B89">
              <w:rPr>
                <w:rStyle w:val="a6"/>
                <w:b w:val="0"/>
              </w:rPr>
              <w:t>Puzzle</w:t>
            </w:r>
            <w:proofErr w:type="spellEnd"/>
            <w:r w:rsidRPr="007B5B89">
              <w:rPr>
                <w:rStyle w:val="a6"/>
                <w:b w:val="0"/>
              </w:rPr>
              <w:t xml:space="preserve"> 2</w:t>
            </w:r>
            <w:r w:rsidR="007B5B89" w:rsidRPr="007B5B89">
              <w:rPr>
                <w:rStyle w:val="a6"/>
                <w:b w:val="0"/>
              </w:rPr>
              <w:t xml:space="preserve">. Задание: собрать из </w:t>
            </w:r>
            <w:proofErr w:type="spellStart"/>
            <w:r w:rsidR="007B5B89" w:rsidRPr="007B5B89">
              <w:rPr>
                <w:rStyle w:val="a6"/>
                <w:b w:val="0"/>
              </w:rPr>
              <w:t>пазлов</w:t>
            </w:r>
            <w:proofErr w:type="spellEnd"/>
            <w:r w:rsidR="007B5B89" w:rsidRPr="007B5B89">
              <w:rPr>
                <w:rStyle w:val="a6"/>
                <w:b w:val="0"/>
              </w:rPr>
              <w:t xml:space="preserve"> картинку с изображением Красной королевы. Время неограниченно. Звучит мелодия из фильма.</w:t>
            </w:r>
          </w:p>
          <w:p w:rsidR="007B5B89" w:rsidRDefault="007B5B89" w:rsidP="007B5B89">
            <w:r>
              <w:t>После того, как картинка будет собрана, надо нажать кнопку «</w:t>
            </w:r>
            <w:r w:rsidR="002751E7">
              <w:rPr>
                <w:lang w:val="en-US"/>
              </w:rPr>
              <w:t>Exit</w:t>
            </w:r>
            <w:r>
              <w:t>» и выйти из игры. Далее надо вернуться к развилке, нажав на указатель «Вернуться».</w:t>
            </w:r>
          </w:p>
        </w:tc>
      </w:tr>
      <w:tr w:rsidR="003B1750" w:rsidTr="002751E7">
        <w:tc>
          <w:tcPr>
            <w:tcW w:w="3276" w:type="dxa"/>
          </w:tcPr>
          <w:p w:rsidR="003B1750" w:rsidRDefault="006F07EE"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19225"/>
                  <wp:effectExtent l="19050" t="0" r="0" b="0"/>
                  <wp:docPr id="6" name="Рисунок 5" descr="Magical Snap - 2011.10.25 17.45 - 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ical Snap - 2011.10.25 17.45 - 005.png"/>
                          <pic:cNvPicPr/>
                        </pic:nvPicPr>
                        <pic:blipFill>
                          <a:blip r:embed="rId10"/>
                          <a:srcRect t="11055" b="140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7EE" w:rsidRDefault="006F07EE">
            <w:r>
              <w:t>Страница 6</w:t>
            </w:r>
          </w:p>
        </w:tc>
        <w:tc>
          <w:tcPr>
            <w:tcW w:w="6295" w:type="dxa"/>
          </w:tcPr>
          <w:p w:rsidR="003B1750" w:rsidRDefault="007B5B89">
            <w:r>
              <w:t>«Шляпник»</w:t>
            </w:r>
          </w:p>
          <w:p w:rsidR="007B5B89" w:rsidRDefault="007B5B89" w:rsidP="002751E7">
            <w:r>
              <w:t>Игра «</w:t>
            </w:r>
            <w:r>
              <w:rPr>
                <w:rStyle w:val="b"/>
              </w:rPr>
              <w:t xml:space="preserve">Распрямление линии». Задача: </w:t>
            </w:r>
            <w:r>
              <w:t xml:space="preserve">сделать так, чтобы линии не пересекались друг с другом. Левой кнопкой мыши зажать точку и передвигать ее в нужном направлении. После прохождения 1 уровня можно перейти к развилке, нажав на указатель «Вернуться» или играть далее. </w:t>
            </w:r>
            <w:r w:rsidR="002751E7">
              <w:t xml:space="preserve"> С</w:t>
            </w:r>
            <w:r>
              <w:t>ложность с каждым уровнем  повышается.</w:t>
            </w:r>
          </w:p>
        </w:tc>
      </w:tr>
      <w:tr w:rsidR="003B1750" w:rsidTr="002751E7">
        <w:tc>
          <w:tcPr>
            <w:tcW w:w="3276" w:type="dxa"/>
          </w:tcPr>
          <w:p w:rsidR="003B1750" w:rsidRDefault="006F07EE">
            <w:r>
              <w:rPr>
                <w:noProof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7" name="Рисунок 6" descr="Magical Snap - 2011.10.25 17.48 - 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ical Snap - 2011.10.25 17.48 - 001.png"/>
                          <pic:cNvPicPr/>
                        </pic:nvPicPr>
                        <pic:blipFill>
                          <a:blip r:embed="rId11"/>
                          <a:srcRect t="11167" b="126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7EE" w:rsidRDefault="006F07EE">
            <w:r>
              <w:t>Страница 7</w:t>
            </w:r>
          </w:p>
        </w:tc>
        <w:tc>
          <w:tcPr>
            <w:tcW w:w="6295" w:type="dxa"/>
          </w:tcPr>
          <w:p w:rsidR="003B1750" w:rsidRDefault="007B5B89">
            <w:r>
              <w:t>«Мышь Соня»</w:t>
            </w:r>
          </w:p>
          <w:p w:rsidR="007B5B89" w:rsidRDefault="007B5B89" w:rsidP="002751E7">
            <w:r>
              <w:t>Чтобы прочитать задание, которое просит выполнить герой фильма, следует подтащить его справа, а затем убрать, чтобы не мешало. Задание: «На поле расставьте фигуры так, чтобы число пустых клеток, как по любой вертикали, так и на любой горизонтали было четно»</w:t>
            </w:r>
            <w:proofErr w:type="gramStart"/>
            <w:r>
              <w:t xml:space="preserve"> .</w:t>
            </w:r>
            <w:proofErr w:type="gramEnd"/>
            <w:r>
              <w:t xml:space="preserve"> Шахматные фигуры можно передвигать. Чтобы проверить результат, нажмите на слово «Проверить». На следующей странице можно увидеть ответ и обсудить </w:t>
            </w:r>
            <w:r w:rsidR="002751E7">
              <w:t>решение игрока (команды)</w:t>
            </w:r>
          </w:p>
        </w:tc>
      </w:tr>
      <w:tr w:rsidR="003B1750" w:rsidTr="002751E7">
        <w:tc>
          <w:tcPr>
            <w:tcW w:w="3276" w:type="dxa"/>
          </w:tcPr>
          <w:p w:rsidR="003B1750" w:rsidRDefault="006F07EE"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419225"/>
                  <wp:effectExtent l="19050" t="0" r="0" b="0"/>
                  <wp:docPr id="8" name="Рисунок 7" descr="Magical Snap - 2011.10.25 17.48 - 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ical Snap - 2011.10.25 17.48 - 002.png"/>
                          <pic:cNvPicPr/>
                        </pic:nvPicPr>
                        <pic:blipFill>
                          <a:blip r:embed="rId12"/>
                          <a:srcRect t="13433" b="124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7EE" w:rsidRDefault="006F07EE">
            <w:r>
              <w:t>Страница 8</w:t>
            </w:r>
          </w:p>
        </w:tc>
        <w:tc>
          <w:tcPr>
            <w:tcW w:w="6295" w:type="dxa"/>
          </w:tcPr>
          <w:p w:rsidR="003B1750" w:rsidRDefault="002751E7">
            <w:r>
              <w:t xml:space="preserve"> Далее надо вернуться к развилке, нажав на указатель «Вернуться».</w:t>
            </w:r>
          </w:p>
        </w:tc>
      </w:tr>
      <w:tr w:rsidR="006F07EE" w:rsidTr="002751E7">
        <w:tc>
          <w:tcPr>
            <w:tcW w:w="3276" w:type="dxa"/>
          </w:tcPr>
          <w:p w:rsidR="006F07EE" w:rsidRDefault="006F07EE">
            <w:r>
              <w:rPr>
                <w:noProof/>
                <w:lang w:eastAsia="ru-RU"/>
              </w:rPr>
              <w:drawing>
                <wp:inline distT="0" distB="0" distL="0" distR="0">
                  <wp:extent cx="1896110" cy="1409700"/>
                  <wp:effectExtent l="19050" t="0" r="8890" b="0"/>
                  <wp:docPr id="9" name="Рисунок 8" descr="Magical Snap - 2011.10.25 17.50 - 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ical Snap - 2011.10.25 17.50 - 001.png"/>
                          <pic:cNvPicPr/>
                        </pic:nvPicPr>
                        <pic:blipFill>
                          <a:blip r:embed="rId13"/>
                          <a:srcRect t="12438" b="139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11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7EE" w:rsidRDefault="006F07EE">
            <w:r>
              <w:t>Страница 9</w:t>
            </w:r>
          </w:p>
        </w:tc>
        <w:tc>
          <w:tcPr>
            <w:tcW w:w="6295" w:type="dxa"/>
          </w:tcPr>
          <w:p w:rsidR="006F07EE" w:rsidRDefault="002751E7">
            <w:r>
              <w:t>«</w:t>
            </w:r>
            <w:proofErr w:type="spellStart"/>
            <w:r>
              <w:t>Чеширский</w:t>
            </w:r>
            <w:proofErr w:type="spellEnd"/>
            <w:r>
              <w:t xml:space="preserve"> кот»</w:t>
            </w:r>
          </w:p>
          <w:p w:rsidR="002751E7" w:rsidRDefault="002751E7" w:rsidP="002751E7">
            <w:r>
              <w:t>Игра «</w:t>
            </w:r>
            <w:proofErr w:type="spellStart"/>
            <w:r>
              <w:t>Пятнашка</w:t>
            </w:r>
            <w:proofErr w:type="spellEnd"/>
            <w:r>
              <w:t>». При клике мыши на игре фишки с цифрами перемешиваются. Задача:  собрать фишки таким образом, чтобы все числа стояли по порядку. При помощи мышки фишки передвигаются на свободное место.  Далее надо вернуться к развилке, нажав на указатель «Вернуться».</w:t>
            </w:r>
          </w:p>
        </w:tc>
      </w:tr>
      <w:tr w:rsidR="006F07EE" w:rsidTr="002751E7">
        <w:tc>
          <w:tcPr>
            <w:tcW w:w="3276" w:type="dxa"/>
          </w:tcPr>
          <w:p w:rsidR="006F07EE" w:rsidRDefault="006F07EE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96110" cy="1419225"/>
                  <wp:effectExtent l="19050" t="0" r="8890" b="0"/>
                  <wp:docPr id="10" name="Рисунок 9" descr="Magical Snap - 2011.10.25 17.54 - 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ical Snap - 2011.10.25 17.54 - 001.png"/>
                          <pic:cNvPicPr/>
                        </pic:nvPicPr>
                        <pic:blipFill>
                          <a:blip r:embed="rId14"/>
                          <a:srcRect t="12563" b="125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11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7EE" w:rsidRDefault="006F07EE">
            <w:r>
              <w:t>Страница 10</w:t>
            </w:r>
          </w:p>
        </w:tc>
        <w:tc>
          <w:tcPr>
            <w:tcW w:w="6295" w:type="dxa"/>
          </w:tcPr>
          <w:p w:rsidR="006F07EE" w:rsidRDefault="002751E7">
            <w:r>
              <w:t>«Безумное чаепитие»</w:t>
            </w:r>
          </w:p>
          <w:p w:rsidR="002751E7" w:rsidRDefault="002751E7">
            <w:r>
              <w:t>Чтобы получить задание надо кликнуть на чайной чашке с надписью «Тронь меня». Игрок (команда) переходит к игре «Крестики-нолики»</w:t>
            </w:r>
          </w:p>
        </w:tc>
      </w:tr>
      <w:tr w:rsidR="006F07EE" w:rsidTr="002751E7">
        <w:tc>
          <w:tcPr>
            <w:tcW w:w="3276" w:type="dxa"/>
          </w:tcPr>
          <w:p w:rsidR="006F07EE" w:rsidRDefault="006F07EE">
            <w:r>
              <w:rPr>
                <w:noProof/>
                <w:lang w:eastAsia="ru-RU"/>
              </w:rPr>
              <w:drawing>
                <wp:inline distT="0" distB="0" distL="0" distR="0">
                  <wp:extent cx="1899950" cy="1419225"/>
                  <wp:effectExtent l="19050" t="0" r="5050" b="0"/>
                  <wp:docPr id="11" name="Рисунок 10" descr="Magical Snap - 2011.10.25 17.55 - 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ical Snap - 2011.10.25 17.55 - 003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544" cy="1421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7EE" w:rsidRDefault="006F07EE">
            <w:r>
              <w:t>Страница 11</w:t>
            </w:r>
          </w:p>
        </w:tc>
        <w:tc>
          <w:tcPr>
            <w:tcW w:w="6295" w:type="dxa"/>
          </w:tcPr>
          <w:p w:rsidR="006F07EE" w:rsidRDefault="002751E7">
            <w:r>
              <w:t>Уровней сложности нет, играть можно только с компьютером. Количество игр не ограничено. Далее надо вернуться к развилке, нажав на указатель «Вернуться».</w:t>
            </w:r>
          </w:p>
        </w:tc>
      </w:tr>
      <w:tr w:rsidR="006F07EE" w:rsidTr="002751E7">
        <w:tc>
          <w:tcPr>
            <w:tcW w:w="3276" w:type="dxa"/>
          </w:tcPr>
          <w:p w:rsidR="006F07EE" w:rsidRDefault="006F07EE">
            <w:r>
              <w:rPr>
                <w:noProof/>
                <w:lang w:eastAsia="ru-RU"/>
              </w:rPr>
              <w:drawing>
                <wp:inline distT="0" distB="0" distL="0" distR="0">
                  <wp:extent cx="1915160" cy="1428750"/>
                  <wp:effectExtent l="19050" t="0" r="8890" b="0"/>
                  <wp:docPr id="12" name="Рисунок 11" descr="Magical Snap - 2011.10.25 17.55 - 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gical Snap - 2011.10.25 17.55 - 002.png"/>
                          <pic:cNvPicPr/>
                        </pic:nvPicPr>
                        <pic:blipFill>
                          <a:blip r:embed="rId16"/>
                          <a:srcRect t="11055" b="13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16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07EE" w:rsidRDefault="006F07EE">
            <w:r>
              <w:t>Страница 12</w:t>
            </w:r>
          </w:p>
        </w:tc>
        <w:tc>
          <w:tcPr>
            <w:tcW w:w="6295" w:type="dxa"/>
          </w:tcPr>
          <w:p w:rsidR="006F07EE" w:rsidRDefault="002751E7">
            <w:r>
              <w:t>Страница ссылок на использованные ресурсы. При игре на нее нет ссылок.</w:t>
            </w:r>
          </w:p>
        </w:tc>
      </w:tr>
    </w:tbl>
    <w:p w:rsidR="003B1750" w:rsidRDefault="003B1750"/>
    <w:sectPr w:rsidR="003B1750" w:rsidSect="0081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1750"/>
    <w:rsid w:val="00015938"/>
    <w:rsid w:val="002751E7"/>
    <w:rsid w:val="002D2892"/>
    <w:rsid w:val="003B1750"/>
    <w:rsid w:val="0046353D"/>
    <w:rsid w:val="004E05C9"/>
    <w:rsid w:val="006F07EE"/>
    <w:rsid w:val="007B5B89"/>
    <w:rsid w:val="00812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75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D2892"/>
    <w:rPr>
      <w:b/>
      <w:bCs/>
    </w:rPr>
  </w:style>
  <w:style w:type="character" w:customStyle="1" w:styleId="b">
    <w:name w:val="b"/>
    <w:basedOn w:val="a0"/>
    <w:rsid w:val="007B5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2011-10-18T12:07:00Z</dcterms:created>
  <dcterms:modified xsi:type="dcterms:W3CDTF">2011-10-31T10:10:00Z</dcterms:modified>
</cp:coreProperties>
</file>