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D9" w:rsidRPr="005647AB" w:rsidRDefault="00F2022D" w:rsidP="00E6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AB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F2022D" w:rsidRPr="005647AB" w:rsidRDefault="0023640C" w:rsidP="00E6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AB">
        <w:rPr>
          <w:rFonts w:ascii="Times New Roman" w:hAnsi="Times New Roman" w:cs="Times New Roman"/>
          <w:b/>
          <w:sz w:val="24"/>
          <w:szCs w:val="24"/>
        </w:rPr>
        <w:t>«В царстве музыки</w:t>
      </w:r>
      <w:r w:rsidR="00F2022D" w:rsidRPr="005647AB">
        <w:rPr>
          <w:rFonts w:ascii="Times New Roman" w:hAnsi="Times New Roman" w:cs="Times New Roman"/>
          <w:b/>
          <w:sz w:val="24"/>
          <w:szCs w:val="24"/>
        </w:rPr>
        <w:t>»</w:t>
      </w:r>
    </w:p>
    <w:p w:rsidR="00D63CE3" w:rsidRDefault="0023640C" w:rsidP="00E63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7AB">
        <w:rPr>
          <w:rFonts w:ascii="Times New Roman" w:hAnsi="Times New Roman" w:cs="Times New Roman"/>
          <w:sz w:val="24"/>
          <w:szCs w:val="24"/>
        </w:rPr>
        <w:t xml:space="preserve">Автор проекта – </w:t>
      </w:r>
      <w:proofErr w:type="spellStart"/>
      <w:r w:rsidRPr="005647AB">
        <w:rPr>
          <w:rFonts w:ascii="Times New Roman" w:hAnsi="Times New Roman" w:cs="Times New Roman"/>
          <w:sz w:val="24"/>
          <w:szCs w:val="24"/>
        </w:rPr>
        <w:t>Зинеева</w:t>
      </w:r>
      <w:proofErr w:type="spellEnd"/>
      <w:r w:rsidRPr="005647AB">
        <w:rPr>
          <w:rFonts w:ascii="Times New Roman" w:hAnsi="Times New Roman" w:cs="Times New Roman"/>
          <w:sz w:val="24"/>
          <w:szCs w:val="24"/>
        </w:rPr>
        <w:t xml:space="preserve"> Елена Юрьевна, музыкальный руководитель</w:t>
      </w:r>
      <w:r w:rsidR="00F2022D" w:rsidRPr="005647AB">
        <w:rPr>
          <w:rFonts w:ascii="Times New Roman" w:hAnsi="Times New Roman" w:cs="Times New Roman"/>
          <w:sz w:val="24"/>
          <w:szCs w:val="24"/>
        </w:rPr>
        <w:t xml:space="preserve"> ГБДОУ д/с № 116 Невского района СПб. </w:t>
      </w:r>
    </w:p>
    <w:p w:rsidR="00F2022D" w:rsidRPr="005647AB" w:rsidRDefault="00D63CE3" w:rsidP="00E6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E3">
        <w:rPr>
          <w:rFonts w:ascii="Times New Roman" w:hAnsi="Times New Roman" w:cs="Times New Roman"/>
          <w:sz w:val="24"/>
          <w:szCs w:val="24"/>
        </w:rPr>
        <w:t xml:space="preserve">Возраст детей: Средний 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2022D" w:rsidRPr="005647AB">
        <w:rPr>
          <w:rFonts w:ascii="Times New Roman" w:hAnsi="Times New Roman" w:cs="Times New Roman"/>
          <w:sz w:val="24"/>
          <w:szCs w:val="24"/>
        </w:rPr>
        <w:t>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AB">
        <w:rPr>
          <w:rFonts w:ascii="Times New Roman" w:hAnsi="Times New Roman" w:cs="Times New Roman"/>
          <w:sz w:val="24"/>
          <w:szCs w:val="24"/>
        </w:rPr>
        <w:t>(4-7 лет)</w:t>
      </w:r>
      <w:r w:rsidR="00F2022D" w:rsidRPr="005647AB">
        <w:rPr>
          <w:rFonts w:ascii="Times New Roman" w:hAnsi="Times New Roman" w:cs="Times New Roman"/>
          <w:sz w:val="24"/>
          <w:szCs w:val="24"/>
        </w:rPr>
        <w:t>.</w:t>
      </w:r>
    </w:p>
    <w:p w:rsidR="00F2022D" w:rsidRPr="005647AB" w:rsidRDefault="00F2022D" w:rsidP="00E6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sz w:val="24"/>
          <w:szCs w:val="24"/>
        </w:rPr>
        <w:t>Цель проекта: Конкретизировать и расширить предс</w:t>
      </w:r>
      <w:r w:rsidR="0023640C" w:rsidRPr="005647AB">
        <w:rPr>
          <w:rFonts w:ascii="Times New Roman" w:hAnsi="Times New Roman" w:cs="Times New Roman"/>
          <w:sz w:val="24"/>
          <w:szCs w:val="24"/>
        </w:rPr>
        <w:t xml:space="preserve">тавление детей о музыкальных инструментах </w:t>
      </w:r>
      <w:r w:rsidR="00CA3AF1" w:rsidRPr="005647AB">
        <w:rPr>
          <w:rFonts w:ascii="Times New Roman" w:hAnsi="Times New Roman" w:cs="Times New Roman"/>
          <w:sz w:val="24"/>
          <w:szCs w:val="24"/>
        </w:rPr>
        <w:t>их свойствах.</w:t>
      </w:r>
    </w:p>
    <w:p w:rsidR="00F2022D" w:rsidRPr="005647AB" w:rsidRDefault="00F2022D" w:rsidP="00E6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18182F" w:rsidRPr="005647AB" w:rsidRDefault="0018182F" w:rsidP="00E6317C">
      <w:pPr>
        <w:pStyle w:val="a3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6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Закрепить</w:t>
      </w:r>
      <w:r w:rsidR="0023640C" w:rsidRPr="0056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знания о музыкальных инструментах</w:t>
      </w:r>
      <w:r w:rsidRPr="005647A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18182F" w:rsidRPr="005647AB" w:rsidRDefault="0023640C" w:rsidP="00E631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Развивать </w:t>
      </w:r>
      <w:r w:rsidR="0018182F" w:rsidRPr="0056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="00D63C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ознавательные способности детей </w:t>
      </w:r>
      <w:r w:rsidRPr="0056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(как выглядят, отличия, сходство)</w:t>
      </w:r>
    </w:p>
    <w:p w:rsidR="00F2022D" w:rsidRPr="005647AB" w:rsidRDefault="0018182F" w:rsidP="00E631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sz w:val="24"/>
          <w:szCs w:val="24"/>
        </w:rPr>
        <w:t>Разв</w:t>
      </w:r>
      <w:r w:rsidR="0023640C" w:rsidRPr="005647AB">
        <w:rPr>
          <w:rFonts w:ascii="Times New Roman" w:hAnsi="Times New Roman" w:cs="Times New Roman"/>
          <w:sz w:val="24"/>
          <w:szCs w:val="24"/>
        </w:rPr>
        <w:t>ивать и закреплять навык</w:t>
      </w:r>
      <w:r w:rsidR="00D63CE3">
        <w:rPr>
          <w:rFonts w:ascii="Times New Roman" w:hAnsi="Times New Roman" w:cs="Times New Roman"/>
          <w:sz w:val="24"/>
          <w:szCs w:val="24"/>
        </w:rPr>
        <w:t xml:space="preserve"> узнавания</w:t>
      </w:r>
      <w:r w:rsidR="0023640C" w:rsidRPr="005647AB">
        <w:rPr>
          <w:rFonts w:ascii="Times New Roman" w:hAnsi="Times New Roman" w:cs="Times New Roman"/>
          <w:sz w:val="24"/>
          <w:szCs w:val="24"/>
        </w:rPr>
        <w:t xml:space="preserve"> звучания инструментов</w:t>
      </w:r>
      <w:r w:rsidRPr="005647AB">
        <w:rPr>
          <w:rFonts w:ascii="Times New Roman" w:hAnsi="Times New Roman" w:cs="Times New Roman"/>
          <w:sz w:val="24"/>
          <w:szCs w:val="24"/>
        </w:rPr>
        <w:t>.</w:t>
      </w:r>
    </w:p>
    <w:p w:rsidR="00D538A0" w:rsidRPr="005647AB" w:rsidRDefault="00D538A0" w:rsidP="00E6317C">
      <w:pPr>
        <w:pStyle w:val="a3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647A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Формирова</w:t>
      </w:r>
      <w:r w:rsidR="0023640C" w:rsidRPr="005647A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ть основы навыков о классификации музыкальных инструментов (клавишные, струнные</w:t>
      </w:r>
      <w:r w:rsidR="007452D2" w:rsidRPr="005647A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 ударные</w:t>
      </w:r>
      <w:r w:rsidR="0023640C" w:rsidRPr="005647A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5647A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557601" w:rsidRPr="005647AB" w:rsidRDefault="00557601" w:rsidP="00E6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sz w:val="24"/>
          <w:szCs w:val="24"/>
        </w:rPr>
        <w:t>Реализуемые образовательные области: познавательное, художественно-эстетическое, речевое, социально-коммуникативное  развитие</w:t>
      </w:r>
    </w:p>
    <w:p w:rsidR="00557601" w:rsidRPr="005647AB" w:rsidRDefault="00557601" w:rsidP="00E6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sz w:val="24"/>
          <w:szCs w:val="24"/>
        </w:rPr>
        <w:t xml:space="preserve">Проект носит рекомендательный характер и рассчитан на работу с детьми </w:t>
      </w:r>
      <w:r w:rsidR="00CA3AF1" w:rsidRPr="005647AB">
        <w:rPr>
          <w:rFonts w:ascii="Times New Roman" w:hAnsi="Times New Roman" w:cs="Times New Roman"/>
          <w:sz w:val="24"/>
          <w:szCs w:val="24"/>
        </w:rPr>
        <w:t xml:space="preserve"> дошкольного возраста (4</w:t>
      </w:r>
      <w:r w:rsidRPr="005647AB">
        <w:rPr>
          <w:rFonts w:ascii="Times New Roman" w:hAnsi="Times New Roman" w:cs="Times New Roman"/>
          <w:sz w:val="24"/>
          <w:szCs w:val="24"/>
        </w:rPr>
        <w:t xml:space="preserve">-7 лет). Проект состоит из </w:t>
      </w:r>
      <w:r w:rsidR="00CA3AF1" w:rsidRPr="005647AB">
        <w:rPr>
          <w:rFonts w:ascii="Times New Roman" w:hAnsi="Times New Roman" w:cs="Times New Roman"/>
          <w:sz w:val="24"/>
          <w:szCs w:val="24"/>
        </w:rPr>
        <w:t>14</w:t>
      </w:r>
      <w:r w:rsidRPr="005647AB">
        <w:rPr>
          <w:rFonts w:ascii="Times New Roman" w:hAnsi="Times New Roman" w:cs="Times New Roman"/>
          <w:sz w:val="24"/>
          <w:szCs w:val="24"/>
        </w:rPr>
        <w:t xml:space="preserve"> слайдов, </w:t>
      </w:r>
      <w:r w:rsidR="00CA3AF1" w:rsidRPr="005647AB">
        <w:rPr>
          <w:rFonts w:ascii="Times New Roman" w:hAnsi="Times New Roman" w:cs="Times New Roman"/>
          <w:sz w:val="24"/>
          <w:szCs w:val="24"/>
        </w:rPr>
        <w:t>12</w:t>
      </w:r>
      <w:r w:rsidR="00D63CE3">
        <w:rPr>
          <w:rFonts w:ascii="Times New Roman" w:hAnsi="Times New Roman" w:cs="Times New Roman"/>
          <w:sz w:val="24"/>
          <w:szCs w:val="24"/>
        </w:rPr>
        <w:t xml:space="preserve"> </w:t>
      </w:r>
      <w:r w:rsidRPr="005647AB">
        <w:rPr>
          <w:rFonts w:ascii="Times New Roman" w:hAnsi="Times New Roman" w:cs="Times New Roman"/>
          <w:sz w:val="24"/>
          <w:szCs w:val="24"/>
        </w:rPr>
        <w:t xml:space="preserve">из  которых являются непосредственно развивающими играми. Первый слайд – титульный лист, второй содержание. </w:t>
      </w:r>
    </w:p>
    <w:p w:rsidR="00557601" w:rsidRPr="005647AB" w:rsidRDefault="00557601" w:rsidP="00E6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sz w:val="24"/>
          <w:szCs w:val="24"/>
        </w:rPr>
        <w:t xml:space="preserve"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автоматически. При запуске первого слайда в окне-предупреждении следует выбрать пункт «Включить это содержимое». </w:t>
      </w:r>
    </w:p>
    <w:p w:rsidR="00557601" w:rsidRPr="005647AB" w:rsidRDefault="00557601" w:rsidP="00E6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AB">
        <w:rPr>
          <w:rFonts w:ascii="Times New Roman" w:hAnsi="Times New Roman" w:cs="Times New Roman"/>
          <w:sz w:val="24"/>
          <w:szCs w:val="24"/>
        </w:rPr>
        <w:t>Гиперссылки – «</w:t>
      </w:r>
      <w:r w:rsidR="00A02C3E" w:rsidRPr="005647AB">
        <w:rPr>
          <w:rFonts w:ascii="Times New Roman" w:hAnsi="Times New Roman" w:cs="Times New Roman"/>
          <w:sz w:val="24"/>
          <w:szCs w:val="24"/>
        </w:rPr>
        <w:t>С</w:t>
      </w:r>
      <w:r w:rsidRPr="005647AB">
        <w:rPr>
          <w:rFonts w:ascii="Times New Roman" w:hAnsi="Times New Roman" w:cs="Times New Roman"/>
          <w:sz w:val="24"/>
          <w:szCs w:val="24"/>
        </w:rPr>
        <w:t>трелки (вправо, влево)»</w:t>
      </w:r>
      <w:r w:rsidR="00D63CE3">
        <w:rPr>
          <w:rFonts w:ascii="Times New Roman" w:hAnsi="Times New Roman" w:cs="Times New Roman"/>
          <w:sz w:val="24"/>
          <w:szCs w:val="24"/>
        </w:rPr>
        <w:t>,</w:t>
      </w:r>
      <w:r w:rsidRPr="005647AB">
        <w:rPr>
          <w:rFonts w:ascii="Times New Roman" w:hAnsi="Times New Roman" w:cs="Times New Roman"/>
          <w:sz w:val="24"/>
          <w:szCs w:val="24"/>
        </w:rPr>
        <w:t xml:space="preserve"> расположенные на слайдах в левом и</w:t>
      </w:r>
      <w:r w:rsidR="00A02C3E" w:rsidRPr="005647AB">
        <w:rPr>
          <w:rFonts w:ascii="Times New Roman" w:hAnsi="Times New Roman" w:cs="Times New Roman"/>
          <w:sz w:val="24"/>
          <w:szCs w:val="24"/>
        </w:rPr>
        <w:t>ли</w:t>
      </w:r>
      <w:r w:rsidRPr="005647AB">
        <w:rPr>
          <w:rFonts w:ascii="Times New Roman" w:hAnsi="Times New Roman" w:cs="Times New Roman"/>
          <w:sz w:val="24"/>
          <w:szCs w:val="24"/>
        </w:rPr>
        <w:t xml:space="preserve"> правом нижнем углу, ведут к следующему или предыдущему слайду, гиперссылка с изображением </w:t>
      </w:r>
      <w:r w:rsidR="00A02C3E" w:rsidRPr="005647AB">
        <w:rPr>
          <w:rFonts w:ascii="Times New Roman" w:hAnsi="Times New Roman" w:cs="Times New Roman"/>
          <w:sz w:val="24"/>
          <w:szCs w:val="24"/>
        </w:rPr>
        <w:t xml:space="preserve">«домика» </w:t>
      </w:r>
      <w:r w:rsidRPr="005647AB">
        <w:rPr>
          <w:rFonts w:ascii="Times New Roman" w:hAnsi="Times New Roman" w:cs="Times New Roman"/>
          <w:sz w:val="24"/>
          <w:szCs w:val="24"/>
        </w:rPr>
        <w:t>ведет к слайду 2 - Содержание.</w:t>
      </w:r>
      <w:r w:rsidR="00D63CE3">
        <w:rPr>
          <w:rFonts w:ascii="Times New Roman" w:hAnsi="Times New Roman" w:cs="Times New Roman"/>
          <w:sz w:val="24"/>
          <w:szCs w:val="24"/>
        </w:rPr>
        <w:t xml:space="preserve"> </w:t>
      </w:r>
      <w:r w:rsidRPr="005647AB">
        <w:rPr>
          <w:rFonts w:ascii="Times New Roman" w:hAnsi="Times New Roman" w:cs="Times New Roman"/>
          <w:sz w:val="24"/>
          <w:szCs w:val="24"/>
        </w:rPr>
        <w:t xml:space="preserve">На каждом слайде при нажатии на </w:t>
      </w:r>
      <w:r w:rsidR="0023640C" w:rsidRPr="005647AB">
        <w:rPr>
          <w:rFonts w:ascii="Times New Roman" w:hAnsi="Times New Roman" w:cs="Times New Roman"/>
          <w:sz w:val="24"/>
          <w:szCs w:val="24"/>
        </w:rPr>
        <w:t>«Скрипичный ключ</w:t>
      </w:r>
      <w:r w:rsidR="00A02C3E" w:rsidRPr="005647AB">
        <w:rPr>
          <w:rFonts w:ascii="Times New Roman" w:hAnsi="Times New Roman" w:cs="Times New Roman"/>
          <w:sz w:val="24"/>
          <w:szCs w:val="24"/>
        </w:rPr>
        <w:t xml:space="preserve">» </w:t>
      </w:r>
      <w:r w:rsidRPr="005647AB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A02C3E" w:rsidRPr="005647AB">
        <w:rPr>
          <w:rFonts w:ascii="Times New Roman" w:hAnsi="Times New Roman" w:cs="Times New Roman"/>
          <w:sz w:val="24"/>
          <w:szCs w:val="24"/>
        </w:rPr>
        <w:t>текст</w:t>
      </w:r>
      <w:r w:rsidRPr="005647AB">
        <w:rPr>
          <w:rFonts w:ascii="Times New Roman" w:hAnsi="Times New Roman" w:cs="Times New Roman"/>
          <w:sz w:val="24"/>
          <w:szCs w:val="24"/>
        </w:rPr>
        <w:t xml:space="preserve"> с заданием.</w:t>
      </w:r>
    </w:p>
    <w:p w:rsidR="00557601" w:rsidRPr="005647AB" w:rsidRDefault="00557601" w:rsidP="00E6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2"/>
        <w:gridCol w:w="1703"/>
        <w:gridCol w:w="2551"/>
        <w:gridCol w:w="4785"/>
      </w:tblGrid>
      <w:tr w:rsidR="00D740A3" w:rsidRPr="005647AB" w:rsidTr="00D63CE3">
        <w:tc>
          <w:tcPr>
            <w:tcW w:w="532" w:type="dxa"/>
          </w:tcPr>
          <w:p w:rsidR="002A1182" w:rsidRPr="005647AB" w:rsidRDefault="002A1182" w:rsidP="00E6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3" w:type="dxa"/>
            <w:vAlign w:val="center"/>
          </w:tcPr>
          <w:p w:rsidR="002A1182" w:rsidRPr="005647AB" w:rsidRDefault="002A1182" w:rsidP="00E6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551" w:type="dxa"/>
            <w:vAlign w:val="center"/>
          </w:tcPr>
          <w:p w:rsidR="002A1182" w:rsidRPr="005647AB" w:rsidRDefault="002A1182" w:rsidP="00E6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Pr="00564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4785" w:type="dxa"/>
            <w:vAlign w:val="center"/>
          </w:tcPr>
          <w:p w:rsidR="002A1182" w:rsidRPr="005647AB" w:rsidRDefault="002A1182" w:rsidP="00E6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2A1182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2A1182" w:rsidRPr="005647AB" w:rsidRDefault="0076482B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«Найди 10 отличий</w:t>
            </w:r>
            <w:r w:rsidR="002A1182" w:rsidRPr="00564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A1182" w:rsidRPr="005647AB" w:rsidRDefault="00CA3AF1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Развитие внимания, зрительная память</w:t>
            </w:r>
          </w:p>
        </w:tc>
        <w:tc>
          <w:tcPr>
            <w:tcW w:w="4785" w:type="dxa"/>
          </w:tcPr>
          <w:p w:rsidR="00143E98" w:rsidRPr="005647AB" w:rsidRDefault="00CA3AF1" w:rsidP="00E63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При щелчке на найденный предмет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 справа,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отличающийся от другой картинки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появится проверочная красная область. Если все предметы будут найдены, появится 10 проверочных областей.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143E98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76482B" w:rsidRPr="005647AB" w:rsidRDefault="0076482B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«Найди пары»</w:t>
            </w:r>
          </w:p>
        </w:tc>
        <w:tc>
          <w:tcPr>
            <w:tcW w:w="2551" w:type="dxa"/>
          </w:tcPr>
          <w:p w:rsidR="0076482B" w:rsidRPr="005647AB" w:rsidRDefault="0076482B" w:rsidP="003D7D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внимания, умение ориентироваться на плоскости. Закрепление 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</w:t>
            </w:r>
          </w:p>
        </w:tc>
        <w:tc>
          <w:tcPr>
            <w:tcW w:w="4785" w:type="dxa"/>
          </w:tcPr>
          <w:p w:rsidR="0076482B" w:rsidRPr="005647AB" w:rsidRDefault="0076482B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При щелчке  ЛКМ на «Скрипичный ключ» открываются шторки на 3 сек. Далее щелчком ЛКМ открываем (закрываем) шторки, за которыми расположены изображения отгадываемых музыкальных инструментов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143E98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182" w:rsidRPr="0056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2A1182" w:rsidRPr="005647AB" w:rsidRDefault="002A1182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t>Кто на чем играет»?</w:t>
            </w:r>
          </w:p>
        </w:tc>
        <w:tc>
          <w:tcPr>
            <w:tcW w:w="2551" w:type="dxa"/>
          </w:tcPr>
          <w:p w:rsidR="002A1182" w:rsidRPr="005647AB" w:rsidRDefault="00AC7FF6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</w:t>
            </w:r>
            <w:r w:rsidR="00D740A3"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умении определять по изображению</w:t>
            </w:r>
            <w:r w:rsidR="00D63C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кто на каком</w:t>
            </w:r>
            <w:r w:rsidR="00D740A3"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инструменте играет</w:t>
            </w:r>
          </w:p>
        </w:tc>
        <w:tc>
          <w:tcPr>
            <w:tcW w:w="4785" w:type="dxa"/>
          </w:tcPr>
          <w:p w:rsidR="002A1182" w:rsidRPr="005647AB" w:rsidRDefault="00D63CE3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D740A3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r w:rsidR="00D740A3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A5" w:rsidRPr="005647A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D740A3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музыканту принадлежат.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нажатии на музыканта производит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ся анимация расширения.</w:t>
            </w:r>
            <w:r w:rsidR="0018182F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При попытке поставить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инструмент, не соответствующий</w:t>
            </w:r>
            <w:r w:rsidR="0018182F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выбранному музыканту</w:t>
            </w:r>
            <w:r w:rsidR="007452D2" w:rsidRPr="0056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82F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будет воспроизведён  звук «неправильный ответ»</w:t>
            </w:r>
            <w:r w:rsidR="007452D2" w:rsidRPr="0056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2D2" w:rsidRPr="005647AB">
              <w:rPr>
                <w:rFonts w:ascii="Times New Roman" w:hAnsi="Times New Roman" w:cs="Times New Roman"/>
                <w:sz w:val="24"/>
                <w:szCs w:val="24"/>
              </w:rPr>
              <w:t>При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2D2" w:rsidRPr="005647AB">
              <w:rPr>
                <w:rFonts w:ascii="Times New Roman" w:hAnsi="Times New Roman" w:cs="Times New Roman"/>
                <w:sz w:val="24"/>
                <w:szCs w:val="24"/>
              </w:rPr>
              <w:t>льном выборе соответствующий инструмент приедет к музыканту с анимацией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звуковым сигналом</w:t>
            </w:r>
            <w:r w:rsidR="007452D2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музыкой инструмента.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143E98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3" w:type="dxa"/>
          </w:tcPr>
          <w:p w:rsidR="00577C57" w:rsidRPr="005647AB" w:rsidRDefault="00577C57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07E0" w:rsidRPr="005647AB">
              <w:rPr>
                <w:rFonts w:ascii="Times New Roman" w:hAnsi="Times New Roman" w:cs="Times New Roman"/>
                <w:sz w:val="24"/>
                <w:szCs w:val="24"/>
              </w:rPr>
              <w:t>Почини рояль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77C57" w:rsidRPr="005647AB" w:rsidRDefault="00577C57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собирать </w:t>
            </w:r>
            <w:proofErr w:type="spellStart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, составлять картинку из частей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соединяя их воедино. Развивать внимание, память, мышление, координацию движений</w:t>
            </w:r>
          </w:p>
        </w:tc>
        <w:tc>
          <w:tcPr>
            <w:tcW w:w="4785" w:type="dxa"/>
          </w:tcPr>
          <w:p w:rsidR="00577C57" w:rsidRPr="005647AB" w:rsidRDefault="00577C57" w:rsidP="00E63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 макрос </w:t>
            </w:r>
            <w:proofErr w:type="spellStart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DragAndDrop</w:t>
            </w:r>
            <w:proofErr w:type="spellEnd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. Необходимо щелкнуть ЛКМ один раз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на  элемент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передвинуть курсор в нужное место. При передвижении курсора без нажатой ЛКМ элемент </w:t>
            </w:r>
            <w:proofErr w:type="spellStart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курсором. Второй щелчок ЛКМ фиксирует элемент на месте положения курсора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40503B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22677E" w:rsidRPr="005647AB" w:rsidRDefault="0022677E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«Найди музыкальный инструмент»</w:t>
            </w:r>
          </w:p>
        </w:tc>
        <w:tc>
          <w:tcPr>
            <w:tcW w:w="2551" w:type="dxa"/>
          </w:tcPr>
          <w:p w:rsidR="00577C57" w:rsidRPr="005647AB" w:rsidRDefault="00577C57" w:rsidP="003D7D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умение сравнивать, анализировать</w:t>
            </w:r>
          </w:p>
        </w:tc>
        <w:tc>
          <w:tcPr>
            <w:tcW w:w="4785" w:type="dxa"/>
          </w:tcPr>
          <w:p w:rsidR="00577C57" w:rsidRPr="005647AB" w:rsidRDefault="00577C57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ЛКМ 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>на правильно  указанный предмет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появляе</w:t>
            </w:r>
            <w:r w:rsidR="00D740A3" w:rsidRPr="005647AB">
              <w:rPr>
                <w:rFonts w:ascii="Times New Roman" w:hAnsi="Times New Roman" w:cs="Times New Roman"/>
                <w:sz w:val="24"/>
                <w:szCs w:val="24"/>
              </w:rPr>
              <w:t>тся проверочная область «Синий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круг».</w:t>
            </w:r>
            <w:r w:rsidR="00C17CD8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Всего надо найти 8 музыкальных инструментов.</w:t>
            </w:r>
            <w:bookmarkStart w:id="0" w:name="_GoBack"/>
            <w:bookmarkEnd w:id="0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Контролируется </w:t>
            </w:r>
            <w:r w:rsidR="00D63CE3">
              <w:rPr>
                <w:rFonts w:ascii="Times New Roman" w:hAnsi="Times New Roman" w:cs="Times New Roman"/>
                <w:sz w:val="24"/>
                <w:szCs w:val="24"/>
              </w:rPr>
              <w:t>педагогом.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40503B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577C57" w:rsidRPr="005647AB" w:rsidRDefault="00577C57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«Расставь картинки» (</w:t>
            </w:r>
            <w:proofErr w:type="spellStart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77C57" w:rsidRPr="005647AB" w:rsidRDefault="00577C57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внимание, логическое мышление</w:t>
            </w:r>
          </w:p>
          <w:p w:rsidR="00577C57" w:rsidRPr="005647AB" w:rsidRDefault="00577C57" w:rsidP="003D7D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в умении раскладывать предметы по </w:t>
            </w:r>
            <w:r w:rsidR="00D63C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ячейкам таблицы, определяя закономерности.</w:t>
            </w:r>
          </w:p>
        </w:tc>
        <w:tc>
          <w:tcPr>
            <w:tcW w:w="4785" w:type="dxa"/>
          </w:tcPr>
          <w:p w:rsidR="00577C57" w:rsidRPr="005647AB" w:rsidRDefault="00D63CE3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 w:rsidRPr="00D6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D63CE3">
              <w:rPr>
                <w:rFonts w:ascii="Times New Roman" w:hAnsi="Times New Roman" w:cs="Times New Roman"/>
                <w:sz w:val="24"/>
                <w:szCs w:val="24"/>
              </w:rPr>
              <w:t>. При включенных макросах необходимо выбрать объект, щелкнуть по нему ЛКМ один раз. Далее надо щелкнуть ЛКМ по ячейке в таблице, которой соответствует объект. Правильность ответов контролирует педагог.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При неправильном расположении ка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ртинки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её можно убрать с поля, переведя на область, обозначенную квадратом.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0D2449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2A1182" w:rsidRPr="005647AB" w:rsidRDefault="000130A1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40A3" w:rsidRPr="005647AB">
              <w:rPr>
                <w:rFonts w:ascii="Times New Roman" w:hAnsi="Times New Roman" w:cs="Times New Roman"/>
                <w:sz w:val="24"/>
                <w:szCs w:val="24"/>
              </w:rPr>
              <w:t>Найди правильную тень</w:t>
            </w:r>
            <w:r w:rsidR="000D2449" w:rsidRPr="00564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A1182" w:rsidRPr="005647AB" w:rsidRDefault="000116EE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по тени нужный предмет</w:t>
            </w:r>
          </w:p>
        </w:tc>
        <w:tc>
          <w:tcPr>
            <w:tcW w:w="4785" w:type="dxa"/>
          </w:tcPr>
          <w:p w:rsidR="000116EE" w:rsidRPr="005647AB" w:rsidRDefault="000130A1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при нажатии ЛКМ</w:t>
            </w:r>
            <w:r w:rsidR="000116EE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неправильно выбранный рояль буду</w:t>
            </w:r>
            <w:r w:rsidR="000116EE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т звучать 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не</w:t>
            </w:r>
            <w:r w:rsidR="000116EE" w:rsidRPr="005647AB">
              <w:rPr>
                <w:rFonts w:ascii="Times New Roman" w:hAnsi="Times New Roman" w:cs="Times New Roman"/>
                <w:sz w:val="24"/>
                <w:szCs w:val="24"/>
              </w:rPr>
              <w:t>верного ответа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82" w:rsidRPr="005647AB" w:rsidRDefault="000116EE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Если рояль будет выбран верно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прозвучат аплодисменты.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A9725F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3" w:type="dxa"/>
          </w:tcPr>
          <w:p w:rsidR="0022677E" w:rsidRPr="005647AB" w:rsidRDefault="0022677E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Составь слово из слогов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77E" w:rsidRPr="005647AB" w:rsidRDefault="0022677E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82" w:rsidRPr="005647AB" w:rsidRDefault="002A1182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677E" w:rsidRPr="005647AB" w:rsidRDefault="0022677E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составлять слово из  слогов. </w:t>
            </w:r>
          </w:p>
          <w:p w:rsidR="002A1182" w:rsidRPr="005647AB" w:rsidRDefault="002A1182" w:rsidP="003D7D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A1182" w:rsidRPr="005647AB" w:rsidRDefault="0022677E" w:rsidP="00E63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о щелкнуть ЛКМ один раз на слог. Е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сли выбор правильный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будет сигнал верного ответа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слово составлено 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, высве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тится инструмент и 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 xml:space="preserve">сработает 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Молодец!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A9725F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3" w:type="dxa"/>
          </w:tcPr>
          <w:p w:rsidR="0076482B" w:rsidRPr="005647AB" w:rsidRDefault="0076482B" w:rsidP="00E63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7AB" w:rsidRPr="005647AB">
              <w:rPr>
                <w:rFonts w:ascii="Times New Roman" w:hAnsi="Times New Roman" w:cs="Times New Roman"/>
                <w:sz w:val="24"/>
                <w:szCs w:val="24"/>
              </w:rPr>
              <w:t>Определи музыкальный инструмент по тени»</w:t>
            </w:r>
          </w:p>
          <w:p w:rsidR="002A1182" w:rsidRPr="005647AB" w:rsidRDefault="002A1182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82B" w:rsidRPr="005647AB" w:rsidRDefault="0076482B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логики, мышления и зрительной памяти</w:t>
            </w:r>
          </w:p>
        </w:tc>
        <w:tc>
          <w:tcPr>
            <w:tcW w:w="4785" w:type="dxa"/>
          </w:tcPr>
          <w:p w:rsidR="0076482B" w:rsidRPr="005647AB" w:rsidRDefault="0076482B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ЛКМ на 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тень гитары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и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зображения других инструментов. Д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алее при нажатии на изображения, нес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оответствующ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тени, воспроизводится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звук «неправильный ответ».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правильном ответе тень наезжает на нужный </w:t>
            </w:r>
            <w:proofErr w:type="spellStart"/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обьект</w:t>
            </w:r>
            <w:proofErr w:type="spellEnd"/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9F5057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3" w:type="dxa"/>
          </w:tcPr>
          <w:p w:rsidR="002A1182" w:rsidRPr="005647AB" w:rsidRDefault="00D740A3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«Отгадай загадки»</w:t>
            </w:r>
          </w:p>
        </w:tc>
        <w:tc>
          <w:tcPr>
            <w:tcW w:w="2551" w:type="dxa"/>
          </w:tcPr>
          <w:p w:rsidR="00D740A3" w:rsidRPr="005647AB" w:rsidRDefault="00D740A3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  <w:r w:rsidR="009F5057" w:rsidRPr="0056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182" w:rsidRPr="005647AB" w:rsidRDefault="003D7D6D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0A3" w:rsidRPr="005647AB">
              <w:rPr>
                <w:rFonts w:ascii="Times New Roman" w:hAnsi="Times New Roman" w:cs="Times New Roman"/>
                <w:sz w:val="24"/>
                <w:szCs w:val="24"/>
              </w:rPr>
              <w:t>оображение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0FE5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740A3" w:rsidRPr="005647AB">
              <w:rPr>
                <w:rFonts w:ascii="Times New Roman" w:hAnsi="Times New Roman" w:cs="Times New Roman"/>
                <w:sz w:val="24"/>
                <w:szCs w:val="24"/>
              </w:rPr>
              <w:t>мение отгадывать</w:t>
            </w:r>
          </w:p>
        </w:tc>
        <w:tc>
          <w:tcPr>
            <w:tcW w:w="4785" w:type="dxa"/>
          </w:tcPr>
          <w:p w:rsidR="002A1182" w:rsidRPr="005647AB" w:rsidRDefault="00FA2859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При нажатии ЛКМ на</w:t>
            </w:r>
            <w:r w:rsidR="000116EE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звездочку выходит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загадки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угаданной загадки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щелкнуть по знаку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0116EE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появ</w:t>
            </w:r>
            <w:r w:rsidR="000130A1">
              <w:rPr>
                <w:rFonts w:ascii="Times New Roman" w:hAnsi="Times New Roman" w:cs="Times New Roman"/>
                <w:sz w:val="24"/>
                <w:szCs w:val="24"/>
              </w:rPr>
              <w:t>ится отгадка</w:t>
            </w:r>
            <w:r w:rsidR="000116EE" w:rsidRPr="0056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050FE5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3" w:type="dxa"/>
          </w:tcPr>
          <w:p w:rsidR="0076482B" w:rsidRPr="005647AB" w:rsidRDefault="0076482B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«Разложи </w:t>
            </w:r>
            <w:r w:rsidR="00F140FC">
              <w:rPr>
                <w:rFonts w:ascii="Times New Roman" w:hAnsi="Times New Roman" w:cs="Times New Roman"/>
                <w:sz w:val="24"/>
                <w:szCs w:val="24"/>
              </w:rPr>
              <w:t>ударные и струнные инструменты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6482B" w:rsidRPr="005647AB" w:rsidRDefault="0076482B" w:rsidP="003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умении раскладывать предметы</w:t>
            </w:r>
            <w:r w:rsidR="000130A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040D4"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(музыкальные инструменты)</w:t>
            </w:r>
            <w:r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 </w:t>
            </w:r>
            <w:r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емкостям</w:t>
            </w:r>
            <w:r w:rsidR="000130A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определяя структуру</w:t>
            </w:r>
            <w:r w:rsidR="000040D4" w:rsidRPr="005647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-классификацию. </w:t>
            </w:r>
          </w:p>
        </w:tc>
        <w:tc>
          <w:tcPr>
            <w:tcW w:w="4785" w:type="dxa"/>
          </w:tcPr>
          <w:p w:rsidR="00577C57" w:rsidRPr="005647AB" w:rsidRDefault="000130A1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разложить музыкальные инструменты</w:t>
            </w:r>
            <w:r w:rsidR="000116EE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коробкам, рассортировав их на ударные и струнные. Сначала надо щелкнуть по инструменты, а потом по коробке. 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При попытке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несоответствующую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  <w:r w:rsidR="00577C57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 будет воспроизведён  звук «неправильный ответ»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0A3" w:rsidRPr="005647AB" w:rsidTr="00D63CE3">
        <w:tc>
          <w:tcPr>
            <w:tcW w:w="532" w:type="dxa"/>
          </w:tcPr>
          <w:p w:rsidR="002A1182" w:rsidRPr="005647AB" w:rsidRDefault="003958FF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3" w:type="dxa"/>
          </w:tcPr>
          <w:p w:rsidR="002A1182" w:rsidRPr="005647AB" w:rsidRDefault="000130A1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  <w:r w:rsidR="0022677E" w:rsidRPr="00564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2677E" w:rsidRPr="005647AB" w:rsidRDefault="0022677E" w:rsidP="003D7D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словесно-логическое мышление, умение классифицировать, сравнивать, обобщать, устанавливать</w:t>
            </w:r>
          </w:p>
          <w:p w:rsidR="0022677E" w:rsidRPr="005647AB" w:rsidRDefault="0022677E" w:rsidP="003D7D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4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логические связи</w:t>
            </w:r>
            <w:r w:rsidR="00013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5" w:type="dxa"/>
          </w:tcPr>
          <w:p w:rsidR="0022677E" w:rsidRPr="005647AB" w:rsidRDefault="000130A1" w:rsidP="00E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ЛКМ</w:t>
            </w:r>
            <w:r w:rsidR="0022677E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40D4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появится крестик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прозвучит </w:t>
            </w:r>
            <w:r w:rsidRPr="005647AB">
              <w:rPr>
                <w:rFonts w:ascii="Times New Roman" w:hAnsi="Times New Roman" w:cs="Times New Roman"/>
                <w:sz w:val="24"/>
                <w:szCs w:val="24"/>
              </w:rPr>
              <w:t>звуковой сигнал</w:t>
            </w:r>
            <w:r w:rsidR="0022677E" w:rsidRPr="0056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0DE" w:rsidRPr="005647AB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не верный</w:t>
            </w:r>
            <w:r w:rsidR="00B920DE" w:rsidRPr="005647AB">
              <w:rPr>
                <w:rFonts w:ascii="Times New Roman" w:hAnsi="Times New Roman" w:cs="Times New Roman"/>
                <w:sz w:val="24"/>
                <w:szCs w:val="24"/>
              </w:rPr>
              <w:t>. При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вильном ответе выскочит галочка.</w:t>
            </w:r>
          </w:p>
        </w:tc>
      </w:tr>
    </w:tbl>
    <w:p w:rsidR="00557601" w:rsidRDefault="00557601" w:rsidP="00E6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7601" w:rsidSect="002D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946"/>
    <w:multiLevelType w:val="hybridMultilevel"/>
    <w:tmpl w:val="D39CB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2D"/>
    <w:rsid w:val="000040D4"/>
    <w:rsid w:val="00011497"/>
    <w:rsid w:val="000116EE"/>
    <w:rsid w:val="000130A1"/>
    <w:rsid w:val="00050FE5"/>
    <w:rsid w:val="000D2449"/>
    <w:rsid w:val="001024CA"/>
    <w:rsid w:val="00143E98"/>
    <w:rsid w:val="0018182F"/>
    <w:rsid w:val="001A42F7"/>
    <w:rsid w:val="001F52E0"/>
    <w:rsid w:val="0022677E"/>
    <w:rsid w:val="0023640C"/>
    <w:rsid w:val="002A1182"/>
    <w:rsid w:val="002D2629"/>
    <w:rsid w:val="002D29D9"/>
    <w:rsid w:val="00303399"/>
    <w:rsid w:val="003176B1"/>
    <w:rsid w:val="00333436"/>
    <w:rsid w:val="003958FF"/>
    <w:rsid w:val="003A01E6"/>
    <w:rsid w:val="003D7D6D"/>
    <w:rsid w:val="0040503B"/>
    <w:rsid w:val="00417CB0"/>
    <w:rsid w:val="00435C44"/>
    <w:rsid w:val="004E63DE"/>
    <w:rsid w:val="00504BD4"/>
    <w:rsid w:val="00557601"/>
    <w:rsid w:val="005647AB"/>
    <w:rsid w:val="00577C57"/>
    <w:rsid w:val="0067395C"/>
    <w:rsid w:val="006C3E0F"/>
    <w:rsid w:val="00743F40"/>
    <w:rsid w:val="007452D2"/>
    <w:rsid w:val="0076482B"/>
    <w:rsid w:val="00862C9D"/>
    <w:rsid w:val="008E0D2C"/>
    <w:rsid w:val="009650C1"/>
    <w:rsid w:val="009F5057"/>
    <w:rsid w:val="00A02C3E"/>
    <w:rsid w:val="00A22AA9"/>
    <w:rsid w:val="00A85537"/>
    <w:rsid w:val="00A9725F"/>
    <w:rsid w:val="00AC7FF6"/>
    <w:rsid w:val="00AE2F92"/>
    <w:rsid w:val="00B607E0"/>
    <w:rsid w:val="00B920DE"/>
    <w:rsid w:val="00C17CD8"/>
    <w:rsid w:val="00C71360"/>
    <w:rsid w:val="00CA3AF1"/>
    <w:rsid w:val="00D538A0"/>
    <w:rsid w:val="00D63CE3"/>
    <w:rsid w:val="00D740A3"/>
    <w:rsid w:val="00D80402"/>
    <w:rsid w:val="00DA063D"/>
    <w:rsid w:val="00DD5F98"/>
    <w:rsid w:val="00E45D93"/>
    <w:rsid w:val="00E6317C"/>
    <w:rsid w:val="00EF17A5"/>
    <w:rsid w:val="00F12F72"/>
    <w:rsid w:val="00F140FC"/>
    <w:rsid w:val="00F2022D"/>
    <w:rsid w:val="00FA2859"/>
    <w:rsid w:val="00FA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2D"/>
    <w:pPr>
      <w:ind w:left="720"/>
      <w:contextualSpacing/>
    </w:pPr>
  </w:style>
  <w:style w:type="character" w:styleId="a4">
    <w:name w:val="Strong"/>
    <w:basedOn w:val="a0"/>
    <w:uiPriority w:val="22"/>
    <w:qFormat/>
    <w:rsid w:val="00D538A0"/>
    <w:rPr>
      <w:b/>
      <w:bCs/>
    </w:rPr>
  </w:style>
  <w:style w:type="table" w:styleId="a5">
    <w:name w:val="Table Grid"/>
    <w:basedOn w:val="a1"/>
    <w:uiPriority w:val="59"/>
    <w:rsid w:val="005576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A1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</dc:creator>
  <cp:lastModifiedBy>Образовательные технологии</cp:lastModifiedBy>
  <cp:revision>2</cp:revision>
  <dcterms:created xsi:type="dcterms:W3CDTF">2018-01-28T15:20:00Z</dcterms:created>
  <dcterms:modified xsi:type="dcterms:W3CDTF">2018-01-28T15:20:00Z</dcterms:modified>
</cp:coreProperties>
</file>