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6D6404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60A9">
        <w:rPr>
          <w:rFonts w:ascii="Times New Roman" w:hAnsi="Times New Roman" w:cs="Times New Roman"/>
          <w:b/>
          <w:sz w:val="24"/>
          <w:szCs w:val="24"/>
        </w:rPr>
        <w:t>Занимательная прогулка по родному городу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EA60A9">
        <w:rPr>
          <w:rFonts w:ascii="Times New Roman" w:hAnsi="Times New Roman" w:cs="Times New Roman"/>
          <w:sz w:val="24"/>
          <w:szCs w:val="24"/>
        </w:rPr>
        <w:t>Ольховская Наталия Валентиновна</w:t>
      </w:r>
      <w:r w:rsidRPr="006A3D56">
        <w:rPr>
          <w:rFonts w:ascii="Times New Roman" w:hAnsi="Times New Roman" w:cs="Times New Roman"/>
          <w:sz w:val="24"/>
          <w:szCs w:val="24"/>
        </w:rPr>
        <w:t xml:space="preserve">, </w:t>
      </w:r>
      <w:r w:rsidR="00EA60A9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0A9">
        <w:rPr>
          <w:rFonts w:ascii="Times New Roman" w:hAnsi="Times New Roman" w:cs="Times New Roman"/>
          <w:sz w:val="24"/>
          <w:szCs w:val="24"/>
        </w:rPr>
        <w:t>ГБДОУ детский сад №121 Центрального района города Санкт-Петербурга</w:t>
      </w:r>
    </w:p>
    <w:p w:rsidR="00D21843" w:rsidRPr="00F144C2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90549C">
        <w:rPr>
          <w:rFonts w:ascii="Times New Roman" w:hAnsi="Times New Roman" w:cs="Times New Roman"/>
          <w:sz w:val="24"/>
          <w:szCs w:val="24"/>
        </w:rPr>
        <w:t>для детей 4</w:t>
      </w:r>
      <w:r w:rsidR="00F144C2">
        <w:rPr>
          <w:rFonts w:ascii="Times New Roman" w:hAnsi="Times New Roman" w:cs="Times New Roman"/>
          <w:sz w:val="24"/>
          <w:szCs w:val="24"/>
        </w:rPr>
        <w:t>-7 лет</w:t>
      </w:r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4A">
        <w:rPr>
          <w:rFonts w:ascii="Times New Roman" w:hAnsi="Times New Roman" w:cs="Times New Roman"/>
          <w:sz w:val="24"/>
          <w:szCs w:val="24"/>
        </w:rPr>
        <w:t>Закрепить знания о С</w:t>
      </w:r>
      <w:r w:rsidR="00F144C2">
        <w:rPr>
          <w:rFonts w:ascii="Times New Roman" w:hAnsi="Times New Roman" w:cs="Times New Roman"/>
          <w:sz w:val="24"/>
          <w:szCs w:val="24"/>
        </w:rPr>
        <w:t>анкт</w:t>
      </w:r>
      <w:r w:rsidR="0074224A">
        <w:rPr>
          <w:rFonts w:ascii="Times New Roman" w:hAnsi="Times New Roman" w:cs="Times New Roman"/>
          <w:sz w:val="24"/>
          <w:szCs w:val="24"/>
        </w:rPr>
        <w:t>-Петербурге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1. Обучающие:</w:t>
      </w:r>
      <w:r w:rsidR="009B43F6">
        <w:rPr>
          <w:rFonts w:ascii="Times New Roman" w:hAnsi="Times New Roman" w:cs="Times New Roman"/>
          <w:sz w:val="24"/>
          <w:szCs w:val="24"/>
        </w:rPr>
        <w:t xml:space="preserve"> </w:t>
      </w:r>
      <w:r w:rsidR="00E86DC8">
        <w:rPr>
          <w:rFonts w:ascii="Times New Roman" w:hAnsi="Times New Roman" w:cs="Times New Roman"/>
          <w:sz w:val="24"/>
          <w:szCs w:val="24"/>
        </w:rPr>
        <w:t xml:space="preserve">уточнить и </w:t>
      </w:r>
      <w:r w:rsidR="009B43F6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F144C2">
        <w:rPr>
          <w:rFonts w:ascii="Times New Roman" w:hAnsi="Times New Roman" w:cs="Times New Roman"/>
          <w:sz w:val="24"/>
          <w:szCs w:val="24"/>
        </w:rPr>
        <w:t>слова-</w:t>
      </w:r>
      <w:r w:rsidR="003E7ED5">
        <w:rPr>
          <w:rFonts w:ascii="Times New Roman" w:hAnsi="Times New Roman" w:cs="Times New Roman"/>
          <w:sz w:val="24"/>
          <w:szCs w:val="24"/>
        </w:rPr>
        <w:t>названия достопримечательностей города в речи детей</w:t>
      </w:r>
      <w:r w:rsidR="00E86DC8">
        <w:rPr>
          <w:rFonts w:ascii="Times New Roman" w:hAnsi="Times New Roman" w:cs="Times New Roman"/>
          <w:sz w:val="24"/>
          <w:szCs w:val="24"/>
        </w:rPr>
        <w:t>, формировать связную речь</w:t>
      </w:r>
      <w:r w:rsidR="003E7ED5">
        <w:rPr>
          <w:rFonts w:ascii="Times New Roman" w:hAnsi="Times New Roman" w:cs="Times New Roman"/>
          <w:sz w:val="24"/>
          <w:szCs w:val="24"/>
        </w:rPr>
        <w:t>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Развивающие:</w:t>
      </w:r>
      <w:r w:rsidR="0074224A">
        <w:rPr>
          <w:rFonts w:ascii="Times New Roman" w:hAnsi="Times New Roman" w:cs="Times New Roman"/>
          <w:sz w:val="24"/>
          <w:szCs w:val="24"/>
        </w:rPr>
        <w:t xml:space="preserve"> развивать логику, мышление, память, внимание, координацию движений</w:t>
      </w:r>
      <w:r w:rsidR="00E86DC8">
        <w:rPr>
          <w:rFonts w:ascii="Times New Roman" w:hAnsi="Times New Roman" w:cs="Times New Roman"/>
          <w:sz w:val="24"/>
          <w:szCs w:val="24"/>
        </w:rPr>
        <w:t>, пространственные представления.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  <w:r w:rsidR="0074224A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любовь к своему </w:t>
      </w:r>
      <w:r w:rsidR="009B43F6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74224A">
        <w:rPr>
          <w:rFonts w:ascii="Times New Roman" w:hAnsi="Times New Roman" w:cs="Times New Roman"/>
          <w:sz w:val="24"/>
          <w:szCs w:val="24"/>
        </w:rPr>
        <w:t>городу</w:t>
      </w:r>
      <w:r w:rsidR="009B43F6">
        <w:rPr>
          <w:rFonts w:ascii="Times New Roman" w:hAnsi="Times New Roman" w:cs="Times New Roman"/>
          <w:sz w:val="24"/>
          <w:szCs w:val="24"/>
        </w:rPr>
        <w:t>, самостоятельность в решении поставленных задач.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</w:p>
    <w:p w:rsidR="006D6404" w:rsidRPr="00D50AC4" w:rsidRDefault="00D50AC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Познавательное, речевое, социально-коммуникативное и художественно-эстетическое развитие</w:t>
      </w:r>
      <w:r w:rsidR="0090549C">
        <w:rPr>
          <w:rFonts w:ascii="Times New Roman" w:hAnsi="Times New Roman" w:cs="Times New Roman"/>
          <w:sz w:val="24"/>
          <w:szCs w:val="24"/>
        </w:rPr>
        <w:t>.</w:t>
      </w: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EA60A9">
        <w:rPr>
          <w:rFonts w:ascii="Times New Roman" w:hAnsi="Times New Roman" w:cs="Times New Roman"/>
          <w:sz w:val="24"/>
          <w:szCs w:val="24"/>
        </w:rPr>
        <w:t>среднего и старшего</w:t>
      </w:r>
      <w:r w:rsid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EA60A9">
        <w:rPr>
          <w:rFonts w:ascii="Times New Roman" w:hAnsi="Times New Roman" w:cs="Times New Roman"/>
          <w:sz w:val="24"/>
          <w:szCs w:val="24"/>
        </w:rPr>
        <w:t xml:space="preserve">4-6 </w:t>
      </w:r>
      <w:r w:rsidRPr="006A3D56">
        <w:rPr>
          <w:rFonts w:ascii="Times New Roman" w:hAnsi="Times New Roman" w:cs="Times New Roman"/>
          <w:sz w:val="24"/>
          <w:szCs w:val="24"/>
        </w:rPr>
        <w:t>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A60A9">
        <w:rPr>
          <w:rFonts w:ascii="Times New Roman" w:hAnsi="Times New Roman" w:cs="Times New Roman"/>
          <w:sz w:val="24"/>
          <w:szCs w:val="24"/>
        </w:rPr>
        <w:t>13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EA60A9">
        <w:rPr>
          <w:rFonts w:ascii="Times New Roman" w:hAnsi="Times New Roman" w:cs="Times New Roman"/>
          <w:sz w:val="24"/>
          <w:szCs w:val="24"/>
        </w:rPr>
        <w:t xml:space="preserve">10 из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которых являются непосредственно развивающими играми. Первый слайд – титульный лист, второй содержание. </w:t>
      </w:r>
    </w:p>
    <w:p w:rsidR="009E4DD3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Включить это содержимое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4" w:rsidRPr="006D6404" w:rsidRDefault="0090549C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6D6404" w:rsidRPr="006D6404">
        <w:rPr>
          <w:rFonts w:ascii="Times New Roman" w:hAnsi="Times New Roman" w:cs="Times New Roman"/>
          <w:sz w:val="24"/>
          <w:szCs w:val="24"/>
        </w:rPr>
        <w:t>(</w:t>
      </w:r>
      <w:r w:rsidRPr="0090549C">
        <w:rPr>
          <w:rFonts w:ascii="Times New Roman" w:hAnsi="Times New Roman" w:cs="Times New Roman"/>
          <w:sz w:val="24"/>
          <w:szCs w:val="24"/>
        </w:rPr>
        <w:t>стрелки</w:t>
      </w:r>
      <w:r w:rsidR="006D6404" w:rsidRPr="0090549C">
        <w:rPr>
          <w:rFonts w:ascii="Times New Roman" w:hAnsi="Times New Roman" w:cs="Times New Roman"/>
          <w:sz w:val="24"/>
          <w:szCs w:val="24"/>
        </w:rPr>
        <w:t>)</w:t>
      </w:r>
      <w:r w:rsidR="006D6404">
        <w:rPr>
          <w:rFonts w:ascii="Times New Roman" w:hAnsi="Times New Roman" w:cs="Times New Roman"/>
          <w:sz w:val="24"/>
          <w:szCs w:val="24"/>
        </w:rPr>
        <w:t>,</w:t>
      </w:r>
      <w:r w:rsidR="00EA60A9">
        <w:rPr>
          <w:rFonts w:ascii="Times New Roman" w:hAnsi="Times New Roman" w:cs="Times New Roman"/>
          <w:sz w:val="24"/>
          <w:szCs w:val="24"/>
        </w:rPr>
        <w:t xml:space="preserve"> расположенные на слайдах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в левом и правом нижнем углу, ведут к следующему или предыдущему слайду, гиперссылка с изображением </w:t>
      </w:r>
      <w:r w:rsidR="00A32519">
        <w:rPr>
          <w:rFonts w:ascii="Times New Roman" w:hAnsi="Times New Roman" w:cs="Times New Roman"/>
          <w:sz w:val="24"/>
          <w:szCs w:val="24"/>
        </w:rPr>
        <w:t>дома</w:t>
      </w:r>
      <w:r w:rsidR="006D6404">
        <w:rPr>
          <w:rFonts w:ascii="Times New Roman" w:hAnsi="Times New Roman" w:cs="Times New Roman"/>
          <w:sz w:val="24"/>
          <w:szCs w:val="24"/>
        </w:rPr>
        <w:t xml:space="preserve"> ведет к слайду 2 - Содержание</w:t>
      </w:r>
      <w:r w:rsidR="006D6404"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нажатии на </w:t>
      </w:r>
      <w:r w:rsidR="00A32519">
        <w:rPr>
          <w:rFonts w:ascii="Times New Roman" w:hAnsi="Times New Roman" w:cs="Times New Roman"/>
          <w:sz w:val="24"/>
          <w:szCs w:val="24"/>
        </w:rPr>
        <w:t xml:space="preserve">зайчика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A32519">
        <w:rPr>
          <w:rFonts w:ascii="Times New Roman" w:hAnsi="Times New Roman" w:cs="Times New Roman"/>
          <w:sz w:val="24"/>
          <w:szCs w:val="24"/>
        </w:rPr>
        <w:t>облако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с заданием.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58"/>
        <w:gridCol w:w="2372"/>
        <w:gridCol w:w="3092"/>
        <w:gridCol w:w="4392"/>
      </w:tblGrid>
      <w:tr w:rsidR="004319E4" w:rsidTr="006D0AE4">
        <w:trPr>
          <w:trHeight w:val="562"/>
        </w:trPr>
        <w:tc>
          <w:tcPr>
            <w:tcW w:w="45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092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392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6D0AE4">
        <w:tc>
          <w:tcPr>
            <w:tcW w:w="458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:rsidR="00245517" w:rsidRDefault="00E0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92" w:type="dxa"/>
          </w:tcPr>
          <w:p w:rsidR="00245517" w:rsidRDefault="00D42BDA" w:rsidP="00E4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вежливо здороваться при встрече</w:t>
            </w:r>
            <w:r w:rsidR="004A1014">
              <w:rPr>
                <w:rFonts w:ascii="Times New Roman" w:hAnsi="Times New Roman" w:cs="Times New Roman"/>
                <w:sz w:val="24"/>
                <w:szCs w:val="24"/>
              </w:rPr>
              <w:t>. Возможность выб</w:t>
            </w:r>
            <w:r w:rsidR="00E40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014">
              <w:rPr>
                <w:rFonts w:ascii="Times New Roman" w:hAnsi="Times New Roman" w:cs="Times New Roman"/>
                <w:sz w:val="24"/>
                <w:szCs w:val="24"/>
              </w:rPr>
              <w:t>ра задани</w:t>
            </w:r>
            <w:r w:rsidR="00E40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014">
              <w:rPr>
                <w:rFonts w:ascii="Times New Roman" w:hAnsi="Times New Roman" w:cs="Times New Roman"/>
                <w:sz w:val="24"/>
                <w:szCs w:val="24"/>
              </w:rPr>
              <w:t>, исходя из подготовленности и желания ребёнка.</w:t>
            </w:r>
          </w:p>
        </w:tc>
        <w:tc>
          <w:tcPr>
            <w:tcW w:w="4392" w:type="dxa"/>
          </w:tcPr>
          <w:p w:rsidR="00245517" w:rsidRDefault="00E0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зайчику он качается (здоровается с детьми); щёлкнув по выбранному заданию, переходите на нужный слайд</w:t>
            </w:r>
          </w:p>
        </w:tc>
      </w:tr>
      <w:tr w:rsidR="00245517" w:rsidTr="006D0AE4">
        <w:tc>
          <w:tcPr>
            <w:tcW w:w="458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245517" w:rsidRDefault="00E0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</w:p>
        </w:tc>
        <w:tc>
          <w:tcPr>
            <w:tcW w:w="3092" w:type="dxa"/>
          </w:tcPr>
          <w:p w:rsidR="00245517" w:rsidRDefault="00D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</w:t>
            </w:r>
            <w:r w:rsidR="00AD6DB0">
              <w:rPr>
                <w:rFonts w:ascii="Times New Roman" w:hAnsi="Times New Roman" w:cs="Times New Roman"/>
                <w:sz w:val="24"/>
                <w:szCs w:val="24"/>
              </w:rPr>
              <w:t>, активизировать словарь</w:t>
            </w:r>
          </w:p>
        </w:tc>
        <w:tc>
          <w:tcPr>
            <w:tcW w:w="4392" w:type="dxa"/>
          </w:tcPr>
          <w:p w:rsidR="00D5584B" w:rsidRPr="00D42BDA" w:rsidRDefault="00D42BDA" w:rsidP="00D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D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ответа нужно щёлкнуть по тексту загадки, появится картинка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отгадкой.</w:t>
            </w:r>
          </w:p>
        </w:tc>
      </w:tr>
      <w:tr w:rsidR="00E0075E" w:rsidTr="006D0AE4">
        <w:tc>
          <w:tcPr>
            <w:tcW w:w="458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карту</w:t>
            </w:r>
          </w:p>
        </w:tc>
        <w:tc>
          <w:tcPr>
            <w:tcW w:w="3092" w:type="dxa"/>
          </w:tcPr>
          <w:p w:rsidR="00E0075E" w:rsidRDefault="00D42BDA" w:rsidP="00D4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детей, составлять целое изображение из отдельных частей. Развивать внимание, память, логическое мышление</w:t>
            </w:r>
            <w:r w:rsidR="004A1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0075E" w:rsidRPr="009B56FA" w:rsidRDefault="009B56FA" w:rsidP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FA">
              <w:rPr>
                <w:rFonts w:ascii="Times New Roman" w:hAnsi="Times New Roman" w:cs="Times New Roman"/>
                <w:sz w:val="24"/>
                <w:szCs w:val="24"/>
              </w:rPr>
              <w:t>Карта состоит из 9 частей квадратной формы, развёрнутых в разные стороны. Нужно щёлкнуть по каждому квадрату необходимое 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 он не развернётся правильно</w:t>
            </w:r>
            <w:r w:rsidR="0090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75E" w:rsidTr="006D0AE4">
        <w:tc>
          <w:tcPr>
            <w:tcW w:w="458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 по порядку достопримечательности Невского проспекта</w:t>
            </w:r>
          </w:p>
        </w:tc>
        <w:tc>
          <w:tcPr>
            <w:tcW w:w="3092" w:type="dxa"/>
          </w:tcPr>
          <w:p w:rsidR="00E0075E" w:rsidRDefault="004A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главных достопримечательностях Невского проспекта, развивать память, наблюдательность.</w:t>
            </w:r>
          </w:p>
        </w:tc>
        <w:tc>
          <w:tcPr>
            <w:tcW w:w="4392" w:type="dxa"/>
          </w:tcPr>
          <w:p w:rsidR="00E0075E" w:rsidRPr="004A1014" w:rsidRDefault="004A1014" w:rsidP="009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1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A10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549C">
              <w:rPr>
                <w:rFonts w:ascii="Times New Roman" w:hAnsi="Times New Roman" w:cs="Times New Roman"/>
                <w:sz w:val="24"/>
                <w:szCs w:val="24"/>
              </w:rPr>
              <w:t>Адмиралтейства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Щёлкаем по картинкам, если картинка выбрана правильно, она становится на своё место</w:t>
            </w:r>
            <w:r w:rsidR="0090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75E" w:rsidTr="006D0AE4">
        <w:tc>
          <w:tcPr>
            <w:tcW w:w="458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E0075E" w:rsidRDefault="009B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парные картинки</w:t>
            </w:r>
          </w:p>
        </w:tc>
        <w:tc>
          <w:tcPr>
            <w:tcW w:w="3092" w:type="dxa"/>
          </w:tcPr>
          <w:p w:rsidR="00E0075E" w:rsidRDefault="00E40BC0" w:rsidP="003E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внимания, </w:t>
            </w:r>
            <w:r w:rsidR="003E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представлений</w:t>
            </w:r>
            <w:r w:rsidR="00AD6DB0">
              <w:rPr>
                <w:rFonts w:ascii="Times New Roman" w:hAnsi="Times New Roman" w:cs="Times New Roman"/>
                <w:sz w:val="24"/>
                <w:szCs w:val="24"/>
              </w:rPr>
              <w:t>, активизация словаря.</w:t>
            </w:r>
          </w:p>
        </w:tc>
        <w:tc>
          <w:tcPr>
            <w:tcW w:w="4392" w:type="dxa"/>
          </w:tcPr>
          <w:p w:rsidR="00E0075E" w:rsidRPr="00E40BC0" w:rsidRDefault="00E40BC0" w:rsidP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Сначала щёлкаем по солнышку, шторки отодвигаются на короткое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стараются запомнить картинки и их расположение. Щёлкаем по двум шторкам предполагаемой пары, они отодвигаются, если ошибл</w:t>
            </w:r>
            <w:r w:rsidR="009B4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сь, закрываем шторки, щёлкая по картинкам.</w:t>
            </w:r>
          </w:p>
        </w:tc>
      </w:tr>
      <w:tr w:rsidR="00245517" w:rsidTr="006D0AE4">
        <w:tc>
          <w:tcPr>
            <w:tcW w:w="458" w:type="dxa"/>
          </w:tcPr>
          <w:p w:rsidR="00245517" w:rsidRDefault="00D7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245517" w:rsidRDefault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</w:tc>
        <w:tc>
          <w:tcPr>
            <w:tcW w:w="3092" w:type="dxa"/>
          </w:tcPr>
          <w:p w:rsidR="00245517" w:rsidRDefault="00E031D0" w:rsidP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логического мышления</w:t>
            </w:r>
            <w:r w:rsidR="0033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245517" w:rsidRDefault="001B5EA5" w:rsidP="007A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>При включенных макросах необходимо выбрать объект</w:t>
            </w:r>
            <w:r w:rsidR="00D71D9B">
              <w:rPr>
                <w:rFonts w:ascii="Times New Roman" w:hAnsi="Times New Roman" w:cs="Times New Roman"/>
                <w:sz w:val="24"/>
                <w:szCs w:val="24"/>
              </w:rPr>
              <w:t xml:space="preserve"> (скульптуру с конём)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046">
              <w:rPr>
                <w:rFonts w:ascii="Times New Roman" w:hAnsi="Times New Roman" w:cs="Times New Roman"/>
                <w:sz w:val="24"/>
                <w:szCs w:val="24"/>
              </w:rPr>
              <w:t>в которую надо переставить объект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1D0"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B06647" w:rsidTr="006D0AE4">
        <w:tc>
          <w:tcPr>
            <w:tcW w:w="458" w:type="dxa"/>
          </w:tcPr>
          <w:p w:rsidR="00B06647" w:rsidRDefault="00B06647" w:rsidP="000F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372" w:type="dxa"/>
          </w:tcPr>
          <w:p w:rsidR="00B06647" w:rsidRDefault="00B06647" w:rsidP="000F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</w:p>
        </w:tc>
        <w:tc>
          <w:tcPr>
            <w:tcW w:w="3092" w:type="dxa"/>
          </w:tcPr>
          <w:p w:rsidR="00B06647" w:rsidRDefault="00B06647" w:rsidP="000F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детей, составлять целое изображение из отдельных частей, соединяя их воедино. Развивать внимание, память, мышление, координацию движений.</w:t>
            </w:r>
          </w:p>
        </w:tc>
        <w:tc>
          <w:tcPr>
            <w:tcW w:w="4392" w:type="dxa"/>
          </w:tcPr>
          <w:p w:rsidR="00B06647" w:rsidRDefault="00B06647" w:rsidP="000F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При включенных макросах необходимо выбрать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картинки)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которой соответствует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получится изображение Зимнего дворца</w:t>
            </w:r>
          </w:p>
        </w:tc>
      </w:tr>
      <w:tr w:rsidR="00245517" w:rsidTr="006D0AE4">
        <w:tc>
          <w:tcPr>
            <w:tcW w:w="458" w:type="dxa"/>
          </w:tcPr>
          <w:p w:rsidR="00245517" w:rsidRDefault="00B06647" w:rsidP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245517" w:rsidRDefault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какое здание лишнее</w:t>
            </w:r>
          </w:p>
        </w:tc>
        <w:tc>
          <w:tcPr>
            <w:tcW w:w="3092" w:type="dxa"/>
          </w:tcPr>
          <w:p w:rsidR="00245517" w:rsidRDefault="00E86DC8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классифицировать предметы по существенному признаку.</w:t>
            </w:r>
            <w:r w:rsidR="00AD6DB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 в связной речи.</w:t>
            </w:r>
          </w:p>
        </w:tc>
        <w:tc>
          <w:tcPr>
            <w:tcW w:w="4392" w:type="dxa"/>
          </w:tcPr>
          <w:p w:rsidR="00245517" w:rsidRDefault="006D0AE4" w:rsidP="00D1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здание и щёлкаем по нему, если ответ верный, картинка исчезает, если нет, пробуем ещё раз.</w:t>
            </w:r>
          </w:p>
        </w:tc>
      </w:tr>
      <w:tr w:rsidR="009B39E0" w:rsidTr="006D0AE4">
        <w:tc>
          <w:tcPr>
            <w:tcW w:w="458" w:type="dxa"/>
          </w:tcPr>
          <w:p w:rsidR="009B39E0" w:rsidRDefault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9B39E0" w:rsidRDefault="00B06647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тень от кораблика</w:t>
            </w:r>
          </w:p>
        </w:tc>
        <w:tc>
          <w:tcPr>
            <w:tcW w:w="3092" w:type="dxa"/>
          </w:tcPr>
          <w:p w:rsidR="009B39E0" w:rsidRDefault="0092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</w:t>
            </w:r>
          </w:p>
        </w:tc>
        <w:tc>
          <w:tcPr>
            <w:tcW w:w="4392" w:type="dxa"/>
          </w:tcPr>
          <w:p w:rsidR="00F305BC" w:rsidRDefault="00647AA4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Щёлкаем по теням, если тень выбрана верно, кораблик закрывает её.</w:t>
            </w:r>
          </w:p>
        </w:tc>
      </w:tr>
      <w:tr w:rsidR="00B06647" w:rsidTr="006D0AE4">
        <w:tc>
          <w:tcPr>
            <w:tcW w:w="458" w:type="dxa"/>
          </w:tcPr>
          <w:p w:rsidR="00B06647" w:rsidRDefault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B06647" w:rsidRDefault="00B06647" w:rsidP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походящую тень</w:t>
            </w:r>
          </w:p>
        </w:tc>
        <w:tc>
          <w:tcPr>
            <w:tcW w:w="3092" w:type="dxa"/>
          </w:tcPr>
          <w:p w:rsidR="00B06647" w:rsidRDefault="0092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наблюдательность., логическое мышление, воображение, пространственные представления</w:t>
            </w:r>
          </w:p>
        </w:tc>
        <w:tc>
          <w:tcPr>
            <w:tcW w:w="4392" w:type="dxa"/>
          </w:tcPr>
          <w:p w:rsidR="00B06647" w:rsidRDefault="00647AA4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щёлкаем по зданию, потом по выбранной тени, если верно, то здание становится на свою тень. По тени нужно успеть щёлкнуть, пока картинка со зданием мигает.</w:t>
            </w:r>
          </w:p>
        </w:tc>
      </w:tr>
      <w:tr w:rsidR="00B06647" w:rsidTr="006D0AE4">
        <w:tc>
          <w:tcPr>
            <w:tcW w:w="458" w:type="dxa"/>
          </w:tcPr>
          <w:p w:rsidR="00B06647" w:rsidRDefault="00B0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B06647" w:rsidRDefault="00B06647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откуда скульптуры</w:t>
            </w:r>
          </w:p>
        </w:tc>
        <w:tc>
          <w:tcPr>
            <w:tcW w:w="3092" w:type="dxa"/>
          </w:tcPr>
          <w:p w:rsidR="00B06647" w:rsidRDefault="0092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логическое мышление, активизировать словарь</w:t>
            </w:r>
          </w:p>
        </w:tc>
        <w:tc>
          <w:tcPr>
            <w:tcW w:w="4392" w:type="dxa"/>
          </w:tcPr>
          <w:p w:rsidR="00B06647" w:rsidRDefault="00647AA4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щёлкаем по скульптуре, потом по сооружению</w:t>
            </w:r>
          </w:p>
        </w:tc>
      </w:tr>
      <w:tr w:rsidR="009238FA" w:rsidTr="006D0AE4">
        <w:tc>
          <w:tcPr>
            <w:tcW w:w="458" w:type="dxa"/>
          </w:tcPr>
          <w:p w:rsidR="009238FA" w:rsidRDefault="0092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9238FA" w:rsidRDefault="00647AA4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092" w:type="dxa"/>
          </w:tcPr>
          <w:p w:rsidR="009238FA" w:rsidRDefault="006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вежливо прощаться при прощании, похвалить детей</w:t>
            </w:r>
            <w:r w:rsidR="00A106EB">
              <w:rPr>
                <w:rFonts w:ascii="Times New Roman" w:hAnsi="Times New Roman" w:cs="Times New Roman"/>
                <w:sz w:val="24"/>
                <w:szCs w:val="24"/>
              </w:rPr>
              <w:t>, рефлексия.</w:t>
            </w:r>
          </w:p>
        </w:tc>
        <w:tc>
          <w:tcPr>
            <w:tcW w:w="4392" w:type="dxa"/>
          </w:tcPr>
          <w:p w:rsidR="009238FA" w:rsidRDefault="00647AA4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зайчика он качается, появляются надписи </w:t>
            </w:r>
          </w:p>
        </w:tc>
      </w:tr>
      <w:bookmarkEnd w:id="0"/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6D0AE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0F745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E7ED5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014"/>
    <w:rsid w:val="004A1EF2"/>
    <w:rsid w:val="004A40A7"/>
    <w:rsid w:val="004A7513"/>
    <w:rsid w:val="004B02E7"/>
    <w:rsid w:val="004C0580"/>
    <w:rsid w:val="004C574F"/>
    <w:rsid w:val="004C76A4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47AA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0AE4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224A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1046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549C"/>
    <w:rsid w:val="0090713D"/>
    <w:rsid w:val="009170D5"/>
    <w:rsid w:val="009173C0"/>
    <w:rsid w:val="00917F91"/>
    <w:rsid w:val="009238FA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43F6"/>
    <w:rsid w:val="009B56FA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06EB"/>
    <w:rsid w:val="00A12ED2"/>
    <w:rsid w:val="00A1326C"/>
    <w:rsid w:val="00A16F69"/>
    <w:rsid w:val="00A2160B"/>
    <w:rsid w:val="00A21D8F"/>
    <w:rsid w:val="00A25209"/>
    <w:rsid w:val="00A3251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D6DB0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647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BDA"/>
    <w:rsid w:val="00D42D08"/>
    <w:rsid w:val="00D50AC4"/>
    <w:rsid w:val="00D517F8"/>
    <w:rsid w:val="00D52425"/>
    <w:rsid w:val="00D5584B"/>
    <w:rsid w:val="00D57C83"/>
    <w:rsid w:val="00D62A52"/>
    <w:rsid w:val="00D64D45"/>
    <w:rsid w:val="00D66DC7"/>
    <w:rsid w:val="00D71D9B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075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0BC0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86DC8"/>
    <w:rsid w:val="00E9638C"/>
    <w:rsid w:val="00E972A5"/>
    <w:rsid w:val="00E97894"/>
    <w:rsid w:val="00EA60A9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44C2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011"/>
  <w15:docId w15:val="{35A7D4B1-EC33-46CB-8387-60EC94E3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2018-06-18T12:21:00Z</dcterms:created>
  <dcterms:modified xsi:type="dcterms:W3CDTF">2018-06-18T12:21:00Z</dcterms:modified>
</cp:coreProperties>
</file>