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A54" w:rsidRDefault="007418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МЕТОДИЧЕСКИЕ РЕКОМЕНДАЦИИ К ПРОЕКТУ</w:t>
      </w:r>
    </w:p>
    <w:p w:rsidR="00067298" w:rsidRPr="00067298" w:rsidRDefault="007418F6" w:rsidP="00067298">
      <w:pPr>
        <w:autoSpaceDE w:val="0"/>
        <w:autoSpaceDN w:val="0"/>
        <w:adjustRightInd w:val="0"/>
        <w:spacing w:after="3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7298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="00067298" w:rsidRPr="00067298">
        <w:rPr>
          <w:rFonts w:ascii="Times New Roman" w:hAnsi="Times New Roman" w:cs="Times New Roman"/>
          <w:b/>
          <w:sz w:val="32"/>
          <w:szCs w:val="32"/>
        </w:rPr>
        <w:t xml:space="preserve">Музыкальная </w:t>
      </w:r>
      <w:proofErr w:type="spellStart"/>
      <w:r w:rsidR="00067298" w:rsidRPr="00067298">
        <w:rPr>
          <w:rFonts w:ascii="Times New Roman" w:hAnsi="Times New Roman" w:cs="Times New Roman"/>
          <w:b/>
          <w:sz w:val="32"/>
          <w:szCs w:val="32"/>
        </w:rPr>
        <w:t>игралочка</w:t>
      </w:r>
      <w:proofErr w:type="spellEnd"/>
      <w:r w:rsidR="00067298" w:rsidRPr="00067298">
        <w:rPr>
          <w:rFonts w:ascii="Times New Roman" w:hAnsi="Times New Roman" w:cs="Times New Roman"/>
          <w:b/>
          <w:sz w:val="32"/>
          <w:szCs w:val="32"/>
        </w:rPr>
        <w:t xml:space="preserve"> или задания </w:t>
      </w:r>
    </w:p>
    <w:p w:rsidR="00195A54" w:rsidRPr="00067298" w:rsidRDefault="00067298" w:rsidP="00067298">
      <w:pPr>
        <w:autoSpaceDE w:val="0"/>
        <w:autoSpaceDN w:val="0"/>
        <w:adjustRightInd w:val="0"/>
        <w:spacing w:after="3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7298">
        <w:rPr>
          <w:rFonts w:ascii="Times New Roman" w:hAnsi="Times New Roman" w:cs="Times New Roman"/>
          <w:b/>
          <w:sz w:val="32"/>
          <w:szCs w:val="32"/>
        </w:rPr>
        <w:t xml:space="preserve"> семи волшебных ноток</w:t>
      </w:r>
      <w:r w:rsidR="007418F6" w:rsidRPr="00067298">
        <w:rPr>
          <w:rFonts w:ascii="Times New Roman" w:hAnsi="Times New Roman" w:cs="Times New Roman"/>
          <w:b/>
          <w:sz w:val="32"/>
          <w:szCs w:val="32"/>
        </w:rPr>
        <w:t>»</w:t>
      </w:r>
    </w:p>
    <w:p w:rsidR="00195A54" w:rsidRDefault="007418F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Автор – составитель Махмудова Эльвира Махмуд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кызы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музыкальный руководитель ГБДОУ д/с № 47 Пушкинского района Санкт–Петербурга</w:t>
      </w:r>
    </w:p>
    <w:p w:rsidR="00195A54" w:rsidRDefault="007418F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Игры и игровые упражнения предназначены для детей дошкольного возраста от 5 до 7 лет.</w:t>
      </w:r>
    </w:p>
    <w:p w:rsidR="00195A54" w:rsidRDefault="007418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проекта: развитие музыкальных способностей ребенка, закрепление изученного материала.</w:t>
      </w:r>
    </w:p>
    <w:p w:rsidR="00195A54" w:rsidRDefault="007418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195A54" w:rsidRDefault="007418F6">
      <w:pPr>
        <w:pStyle w:val="ad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слуховой памяти, слухового внимания.</w:t>
      </w:r>
    </w:p>
    <w:p w:rsidR="00195A54" w:rsidRDefault="007418F6">
      <w:pPr>
        <w:pStyle w:val="ad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Закрепление знаний по теме «классификация музыкальных инструментов».</w:t>
      </w:r>
    </w:p>
    <w:p w:rsidR="00195A54" w:rsidRDefault="007418F6">
      <w:pPr>
        <w:pStyle w:val="ad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чувства ритма.</w:t>
      </w:r>
    </w:p>
    <w:p w:rsidR="00195A54" w:rsidRDefault="007418F6">
      <w:pPr>
        <w:pStyle w:val="ad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координации музыкального слуха и голосового аппарата.</w:t>
      </w:r>
    </w:p>
    <w:p w:rsidR="00195A54" w:rsidRDefault="007418F6">
      <w:pPr>
        <w:pStyle w:val="ad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Закрепление знаний о элементарной нотной грамоте. </w:t>
      </w:r>
    </w:p>
    <w:p w:rsidR="00195A54" w:rsidRDefault="00195A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5A54" w:rsidRDefault="007418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«Музыкальная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игралочка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задания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семи волшебных ноток» включают в себя несколько групп игровых упражнений: </w:t>
      </w:r>
    </w:p>
    <w:p w:rsidR="00195A54" w:rsidRDefault="007418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1-2 задания направлены на закрепление знаний элементарной нотной грамоте.</w:t>
      </w:r>
    </w:p>
    <w:p w:rsidR="00195A54" w:rsidRDefault="007418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3-4 задания направлены на развитие чувства ритма</w:t>
      </w:r>
      <w:r w:rsidR="00836F14">
        <w:rPr>
          <w:rFonts w:ascii="Times New Roman" w:hAnsi="Times New Roman" w:cs="Times New Roman"/>
          <w:sz w:val="24"/>
          <w:szCs w:val="24"/>
        </w:rPr>
        <w:t>.</w:t>
      </w:r>
    </w:p>
    <w:p w:rsidR="00195A54" w:rsidRDefault="007418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задание направлено на применение знаний музыкальных инструментов.</w:t>
      </w:r>
    </w:p>
    <w:p w:rsidR="00195A54" w:rsidRDefault="007418F6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6-9 задания являются материалом для закрепления з</w:t>
      </w:r>
      <w:r w:rsidR="00EE77AA">
        <w:rPr>
          <w:rFonts w:ascii="Times New Roman" w:hAnsi="Times New Roman" w:cs="Times New Roman"/>
          <w:sz w:val="24"/>
          <w:szCs w:val="24"/>
        </w:rPr>
        <w:t xml:space="preserve">наний музыкальных произведений в разделе </w:t>
      </w:r>
      <w:r>
        <w:rPr>
          <w:rFonts w:ascii="Times New Roman" w:hAnsi="Times New Roman" w:cs="Times New Roman"/>
          <w:sz w:val="24"/>
          <w:szCs w:val="24"/>
        </w:rPr>
        <w:t>«слушание»</w:t>
      </w:r>
      <w:r w:rsidR="00EE77AA">
        <w:rPr>
          <w:rFonts w:ascii="Times New Roman" w:hAnsi="Times New Roman" w:cs="Times New Roman"/>
          <w:sz w:val="24"/>
          <w:szCs w:val="24"/>
        </w:rPr>
        <w:t>.</w:t>
      </w:r>
    </w:p>
    <w:p w:rsidR="00195A54" w:rsidRDefault="007418F6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10 задание — развитие навыка звукоподражания. </w:t>
      </w:r>
    </w:p>
    <w:p w:rsidR="00195A54" w:rsidRDefault="007418F6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11-16 — «музыкальная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игралочка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где детям необходимо проявить свои знания, внимательность, сообразительность, а </w:t>
      </w:r>
      <w:r w:rsidR="004E5178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подключить свое воображение.</w:t>
      </w:r>
    </w:p>
    <w:p w:rsidR="00195A54" w:rsidRDefault="00195A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5A54" w:rsidRDefault="007418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1</w:t>
      </w:r>
      <w:r>
        <w:rPr>
          <w:rFonts w:ascii="Times New Roman" w:hAnsi="Times New Roman" w:cs="Times New Roman"/>
          <w:sz w:val="24"/>
          <w:szCs w:val="24"/>
        </w:rPr>
        <w:t xml:space="preserve">. Титульный лист. </w:t>
      </w:r>
    </w:p>
    <w:p w:rsidR="000650BB" w:rsidRDefault="007418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650BB">
        <w:rPr>
          <w:rFonts w:ascii="Times New Roman" w:hAnsi="Times New Roman" w:cs="Times New Roman"/>
          <w:sz w:val="24"/>
          <w:szCs w:val="24"/>
        </w:rPr>
        <w:t>Методические рекомендации.</w:t>
      </w:r>
    </w:p>
    <w:p w:rsidR="000650BB" w:rsidRDefault="007418F6" w:rsidP="000650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650BB">
        <w:rPr>
          <w:rFonts w:ascii="Times New Roman" w:hAnsi="Times New Roman" w:cs="Times New Roman"/>
          <w:sz w:val="24"/>
          <w:szCs w:val="24"/>
        </w:rPr>
        <w:t>Содержание. Работают ссылки, при нажатии на названия игр и игровых упражнений.</w:t>
      </w:r>
      <w:r w:rsidR="00014DFF">
        <w:rPr>
          <w:rFonts w:ascii="Times New Roman" w:hAnsi="Times New Roman" w:cs="Times New Roman"/>
          <w:sz w:val="24"/>
          <w:szCs w:val="24"/>
        </w:rPr>
        <w:t xml:space="preserve"> (Серая нотка </w:t>
      </w:r>
      <w:r w:rsidR="00014DF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1925" cy="166783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нотка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709" cy="174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4DFF">
        <w:rPr>
          <w:rFonts w:ascii="Times New Roman" w:hAnsi="Times New Roman" w:cs="Times New Roman"/>
          <w:sz w:val="24"/>
          <w:szCs w:val="24"/>
        </w:rPr>
        <w:t xml:space="preserve"> на страницах с заданиями возвращает к содержанию.)</w:t>
      </w:r>
    </w:p>
    <w:p w:rsidR="00195A54" w:rsidRDefault="000650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A42DB1">
        <w:rPr>
          <w:rFonts w:ascii="Times New Roman" w:hAnsi="Times New Roman" w:cs="Times New Roman"/>
          <w:sz w:val="24"/>
          <w:szCs w:val="24"/>
        </w:rPr>
        <w:t>Игровое упражнение на знание элементарной нотной грамоты «</w:t>
      </w:r>
      <w:r w:rsidR="00836F14">
        <w:rPr>
          <w:rFonts w:ascii="Times New Roman" w:hAnsi="Times New Roman" w:cs="Times New Roman"/>
          <w:sz w:val="24"/>
          <w:szCs w:val="24"/>
        </w:rPr>
        <w:t>Перемести картинки на нужные нотки</w:t>
      </w:r>
      <w:r w:rsidR="00A42DB1">
        <w:rPr>
          <w:rFonts w:ascii="Times New Roman" w:hAnsi="Times New Roman" w:cs="Times New Roman"/>
          <w:sz w:val="24"/>
          <w:szCs w:val="24"/>
        </w:rPr>
        <w:t>». Работает ссылка в виде стрелочки.</w:t>
      </w:r>
    </w:p>
    <w:p w:rsidR="00195A54" w:rsidRDefault="007418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 w:rsidR="00A42DB1">
        <w:rPr>
          <w:rFonts w:ascii="Times New Roman" w:hAnsi="Times New Roman" w:cs="Times New Roman"/>
          <w:sz w:val="24"/>
          <w:szCs w:val="24"/>
        </w:rPr>
        <w:t xml:space="preserve">Распределить </w:t>
      </w:r>
      <w:r w:rsidR="00836F14">
        <w:rPr>
          <w:rFonts w:ascii="Times New Roman" w:hAnsi="Times New Roman" w:cs="Times New Roman"/>
          <w:sz w:val="24"/>
          <w:szCs w:val="24"/>
        </w:rPr>
        <w:t>картинки (подсказки)</w:t>
      </w:r>
      <w:r w:rsidR="00A42DB1">
        <w:rPr>
          <w:rFonts w:ascii="Times New Roman" w:hAnsi="Times New Roman" w:cs="Times New Roman"/>
          <w:sz w:val="24"/>
          <w:szCs w:val="24"/>
        </w:rPr>
        <w:t xml:space="preserve"> на нотном стане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5A54" w:rsidRDefault="00836F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предложенных изображений созвучны названию ноток. Данные картинки являются подсказками в период изучения нотной грамоты, поэтому детям будет не сложно разложить картинки на правильные места. Например, «Дом» созвучен названию ноты «до», значит «домик» необходим переместить на соответствующую нотку.</w:t>
      </w:r>
    </w:p>
    <w:p w:rsidR="00195A54" w:rsidRDefault="00A42D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5</w:t>
      </w:r>
      <w:r w:rsidR="007418F6">
        <w:rPr>
          <w:rFonts w:ascii="Times New Roman" w:hAnsi="Times New Roman" w:cs="Times New Roman"/>
          <w:b/>
          <w:sz w:val="24"/>
          <w:szCs w:val="24"/>
        </w:rPr>
        <w:t>.</w:t>
      </w:r>
      <w:r w:rsidR="007418F6">
        <w:rPr>
          <w:rFonts w:ascii="Times New Roman" w:hAnsi="Times New Roman" w:cs="Times New Roman"/>
          <w:sz w:val="24"/>
          <w:szCs w:val="24"/>
        </w:rPr>
        <w:t xml:space="preserve"> Игровое упражнение «</w:t>
      </w:r>
      <w:r>
        <w:rPr>
          <w:rFonts w:ascii="Times New Roman" w:hAnsi="Times New Roman" w:cs="Times New Roman"/>
          <w:sz w:val="24"/>
          <w:szCs w:val="24"/>
        </w:rPr>
        <w:t>Сыграй мелодию</w:t>
      </w:r>
      <w:r w:rsidR="00C47240">
        <w:rPr>
          <w:rFonts w:ascii="Times New Roman" w:hAnsi="Times New Roman" w:cs="Times New Roman"/>
          <w:sz w:val="24"/>
          <w:szCs w:val="24"/>
        </w:rPr>
        <w:t>». Работает ссылка в виде стрелочки.</w:t>
      </w:r>
    </w:p>
    <w:p w:rsidR="00195A54" w:rsidRDefault="007418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 w:rsidR="00C47240">
        <w:rPr>
          <w:rFonts w:ascii="Times New Roman" w:hAnsi="Times New Roman" w:cs="Times New Roman"/>
          <w:sz w:val="24"/>
          <w:szCs w:val="24"/>
        </w:rPr>
        <w:t>Развитие навыка игры на музыкальном инструменте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5A54" w:rsidRDefault="007418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Ребёнок </w:t>
      </w:r>
      <w:r w:rsidR="00C47240">
        <w:rPr>
          <w:rFonts w:ascii="Times New Roman" w:hAnsi="Times New Roman" w:cs="Times New Roman"/>
          <w:sz w:val="24"/>
          <w:szCs w:val="24"/>
        </w:rPr>
        <w:t>играет на виртуальном пианино диктант, что представлен в виде обозначения ноток. Далее ему предлагается угадать мелодию.</w:t>
      </w:r>
    </w:p>
    <w:p w:rsidR="00C47240" w:rsidRDefault="00C472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6</w:t>
      </w:r>
      <w:r w:rsidR="007418F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Игровое упражнение «Прохлопай ритм». Работает ссылка в виде стрелочки.</w:t>
      </w:r>
    </w:p>
    <w:p w:rsidR="00C47240" w:rsidRDefault="00C472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Развитие чувства ритма.</w:t>
      </w:r>
    </w:p>
    <w:p w:rsidR="00A77D56" w:rsidRDefault="00C47240" w:rsidP="00A77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Ребенку предлагается выбрать любой понравившийся бубен, в котором спрятан ритмический рисунок и нажать на него, для того чтобы он появился. Далее необходимо прохлопать этот ритм в ладоши.</w:t>
      </w:r>
      <w:r w:rsidR="00A77D56">
        <w:rPr>
          <w:rFonts w:ascii="Times New Roman" w:hAnsi="Times New Roman" w:cs="Times New Roman"/>
          <w:sz w:val="24"/>
          <w:szCs w:val="24"/>
        </w:rPr>
        <w:t xml:space="preserve"> Выполнив все упражнения ребенок, нажав на золотые нотки слышит аплодисменты.</w:t>
      </w:r>
    </w:p>
    <w:p w:rsidR="00195A54" w:rsidRDefault="00C472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Слайд 7. </w:t>
      </w:r>
      <w:r w:rsidR="007418F6">
        <w:rPr>
          <w:rFonts w:ascii="Times New Roman" w:hAnsi="Times New Roman" w:cs="Times New Roman"/>
          <w:sz w:val="24"/>
          <w:szCs w:val="24"/>
        </w:rPr>
        <w:t>Игровое упражнение «Определи ритм по количеству слогов в слове». Работает ссылка</w:t>
      </w:r>
      <w:r>
        <w:rPr>
          <w:rFonts w:ascii="Times New Roman" w:hAnsi="Times New Roman" w:cs="Times New Roman"/>
          <w:sz w:val="24"/>
          <w:szCs w:val="24"/>
        </w:rPr>
        <w:t xml:space="preserve"> в виде стрелочки</w:t>
      </w:r>
      <w:r w:rsidR="007418F6">
        <w:rPr>
          <w:rFonts w:ascii="Times New Roman" w:hAnsi="Times New Roman" w:cs="Times New Roman"/>
          <w:sz w:val="24"/>
          <w:szCs w:val="24"/>
        </w:rPr>
        <w:t>.</w:t>
      </w:r>
    </w:p>
    <w:p w:rsidR="00195A54" w:rsidRDefault="007418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Соотнести количество слогов с ритмическим рисунком.</w:t>
      </w:r>
    </w:p>
    <w:p w:rsidR="00195A54" w:rsidRDefault="007418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Ребёнок прохлопывает и произносит слово. Затем перетаскивает картинки в соответствующие квадратики. Проверка осуществляется «зоной проверки».</w:t>
      </w:r>
    </w:p>
    <w:p w:rsidR="00C47240" w:rsidRDefault="00C472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8</w:t>
      </w:r>
      <w:r w:rsidR="007418F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Игровое упреждение «Распредели инструменты по сундучкам» Работает ссылка в виде стрелочки.</w:t>
      </w:r>
    </w:p>
    <w:p w:rsidR="00C47240" w:rsidRDefault="00C472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</w:t>
      </w:r>
      <w:r w:rsidR="00AD5AFF">
        <w:rPr>
          <w:rFonts w:ascii="Times New Roman" w:hAnsi="Times New Roman" w:cs="Times New Roman"/>
          <w:sz w:val="24"/>
          <w:szCs w:val="24"/>
        </w:rPr>
        <w:t xml:space="preserve"> </w:t>
      </w:r>
      <w:r w:rsidR="008D7524">
        <w:rPr>
          <w:rFonts w:ascii="Times New Roman" w:hAnsi="Times New Roman" w:cs="Times New Roman"/>
          <w:sz w:val="24"/>
          <w:szCs w:val="24"/>
        </w:rPr>
        <w:t>Закрепление знаний групп музыкальных инструментов.</w:t>
      </w:r>
    </w:p>
    <w:p w:rsidR="00C47240" w:rsidRDefault="00C472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Ребенку предл</w:t>
      </w:r>
      <w:r w:rsidR="00AD5AFF">
        <w:rPr>
          <w:rFonts w:ascii="Times New Roman" w:hAnsi="Times New Roman" w:cs="Times New Roman"/>
          <w:sz w:val="24"/>
          <w:szCs w:val="24"/>
        </w:rPr>
        <w:t>агается определить струнные инструменты в первый сундук, ударные во второй и духовые в третий. Останется один музыкальный инструмент и необходимо объяснить</w:t>
      </w:r>
      <w:r w:rsidR="00067298">
        <w:rPr>
          <w:rFonts w:ascii="Times New Roman" w:hAnsi="Times New Roman" w:cs="Times New Roman"/>
          <w:sz w:val="24"/>
          <w:szCs w:val="24"/>
        </w:rPr>
        <w:t>,</w:t>
      </w:r>
      <w:r w:rsidR="00AD5AFF">
        <w:rPr>
          <w:rFonts w:ascii="Times New Roman" w:hAnsi="Times New Roman" w:cs="Times New Roman"/>
          <w:sz w:val="24"/>
          <w:szCs w:val="24"/>
        </w:rPr>
        <w:t xml:space="preserve"> почему его нельзя определить ни в один из сундучков.</w:t>
      </w:r>
      <w:r w:rsidR="008D7524">
        <w:rPr>
          <w:rFonts w:ascii="Times New Roman" w:hAnsi="Times New Roman" w:cs="Times New Roman"/>
          <w:sz w:val="24"/>
          <w:szCs w:val="24"/>
        </w:rPr>
        <w:t xml:space="preserve"> Проверка осуществляется автоматически.</w:t>
      </w:r>
    </w:p>
    <w:p w:rsidR="00AD5AFF" w:rsidRDefault="00AD5A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Слайд 9. </w:t>
      </w:r>
      <w:r>
        <w:rPr>
          <w:rFonts w:ascii="Times New Roman" w:hAnsi="Times New Roman" w:cs="Times New Roman"/>
          <w:sz w:val="24"/>
          <w:szCs w:val="24"/>
        </w:rPr>
        <w:t>Игровое упражнение «Определи жанр произведения». Работает ссылка в виде стрелочки.</w:t>
      </w:r>
    </w:p>
    <w:p w:rsidR="00AD5AFF" w:rsidRDefault="00AD5A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Закрепления понятий о жанрах в музыки.</w:t>
      </w:r>
    </w:p>
    <w:p w:rsidR="00AD5AFF" w:rsidRPr="00AD5AFF" w:rsidRDefault="00AD5A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Ребенку предлагается прослушать три произведения нажав на веселые нотки и перетащить их к нужной картинки верно определив жанр.</w:t>
      </w:r>
    </w:p>
    <w:p w:rsidR="00AD5AFF" w:rsidRDefault="00AD5A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Слайд 10. </w:t>
      </w:r>
      <w:r>
        <w:rPr>
          <w:rFonts w:ascii="Times New Roman" w:hAnsi="Times New Roman" w:cs="Times New Roman"/>
          <w:sz w:val="24"/>
          <w:szCs w:val="24"/>
        </w:rPr>
        <w:t>Игровое упражнение «Прослушай произведение и вспомни его название и автора»</w:t>
      </w:r>
    </w:p>
    <w:p w:rsidR="00AD5AFF" w:rsidRDefault="00AD5A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Закрепление пройдённого материала по разделу «слушание». Работает ссылка в виде стрелочки.</w:t>
      </w:r>
    </w:p>
    <w:p w:rsidR="00AD5AFF" w:rsidRDefault="00AD5A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Ребенку предлагается прослушать произведение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П.И.Чайковского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«Баба Яга» нажав на веселую нотку. Вспомнить автора, название произведения и проверить себя с помощью волшебного фонарика найдя в густом лесу персонажа.</w:t>
      </w:r>
    </w:p>
    <w:p w:rsidR="00AD5AFF" w:rsidRDefault="00AD5A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Слайд 11. </w:t>
      </w:r>
      <w:r>
        <w:rPr>
          <w:rFonts w:ascii="Times New Roman" w:hAnsi="Times New Roman" w:cs="Times New Roman"/>
          <w:sz w:val="24"/>
          <w:szCs w:val="24"/>
        </w:rPr>
        <w:t xml:space="preserve">«Определи название произведения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П.И.Чайковского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Работает ссылка в виде стрелочки. </w:t>
      </w:r>
    </w:p>
    <w:p w:rsidR="00AD5AFF" w:rsidRDefault="00AD5A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Закрепление пройдённого материала по разделу «слушание».</w:t>
      </w:r>
    </w:p>
    <w:p w:rsidR="00AD5AFF" w:rsidRDefault="00644A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 прослушивает произведение нажав на веселую нотку и выбирает картинку соответствующую название и характеру произведения. Каждая картинка имеет характерный звук (правильно</w:t>
      </w:r>
      <w:r w:rsidRPr="004E517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неправильно).</w:t>
      </w:r>
    </w:p>
    <w:p w:rsidR="00644AC9" w:rsidRDefault="00644A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Слайд 12. </w:t>
      </w:r>
      <w:r>
        <w:rPr>
          <w:rFonts w:ascii="Times New Roman" w:hAnsi="Times New Roman" w:cs="Times New Roman"/>
          <w:sz w:val="24"/>
          <w:szCs w:val="24"/>
        </w:rPr>
        <w:t>Игровое упражнение «Определи инструмент по звучанию». Работает ссылка в виде стрелочки</w:t>
      </w:r>
    </w:p>
    <w:p w:rsidR="00644AC9" w:rsidRDefault="00644A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Развитие музыкального слуха и восприятия музыки.</w:t>
      </w:r>
    </w:p>
    <w:p w:rsidR="00644AC9" w:rsidRDefault="00644A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Ребёнку предстоит, прослушав музыкальные произведения, нажав на веселые нотки, определить музыкальный инструмент и с помощью инструмента «стрелочка» соединить нотку с правильной картинкой.</w:t>
      </w:r>
    </w:p>
    <w:p w:rsidR="00644AC9" w:rsidRDefault="00644AC9" w:rsidP="00644A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Слайд 13. </w:t>
      </w:r>
      <w:r>
        <w:rPr>
          <w:rFonts w:ascii="Times New Roman" w:hAnsi="Times New Roman" w:cs="Times New Roman"/>
          <w:sz w:val="24"/>
          <w:szCs w:val="24"/>
        </w:rPr>
        <w:t>Игровое упражнение «Спой песенку как…». Работает ссылка в виде стрелочки.</w:t>
      </w:r>
    </w:p>
    <w:p w:rsidR="00644AC9" w:rsidRDefault="00644AC9" w:rsidP="00644A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</w:t>
      </w:r>
      <w:r w:rsidR="00EE77AA">
        <w:rPr>
          <w:rFonts w:ascii="Times New Roman" w:hAnsi="Times New Roman" w:cs="Times New Roman"/>
          <w:sz w:val="24"/>
          <w:szCs w:val="24"/>
        </w:rPr>
        <w:t>ель: Развитие певческих навыков и артистизма.</w:t>
      </w:r>
    </w:p>
    <w:p w:rsidR="00B02084" w:rsidRDefault="00B02084" w:rsidP="00644A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 должен исполнить известную детскую песенку «В траве сидел кузнечик» звуком животного, которое спрятано за окошком в домике. Одному ребенку предлагается нажать на окошко</w:t>
      </w:r>
      <w:r w:rsidRPr="00B020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один раз.</w:t>
      </w:r>
    </w:p>
    <w:p w:rsidR="00195A54" w:rsidRPr="00644AC9" w:rsidRDefault="00644A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Слайд 14. </w:t>
      </w:r>
      <w:r w:rsidR="007418F6">
        <w:rPr>
          <w:rFonts w:ascii="Times New Roman" w:hAnsi="Times New Roman" w:cs="Times New Roman"/>
          <w:sz w:val="24"/>
          <w:szCs w:val="24"/>
        </w:rPr>
        <w:t>Игровое упражнение «С</w:t>
      </w:r>
      <w:r w:rsidR="008D7524">
        <w:rPr>
          <w:rFonts w:ascii="Times New Roman" w:hAnsi="Times New Roman" w:cs="Times New Roman"/>
          <w:sz w:val="24"/>
          <w:szCs w:val="24"/>
        </w:rPr>
        <w:t xml:space="preserve">обери </w:t>
      </w:r>
      <w:proofErr w:type="spellStart"/>
      <w:r w:rsidR="008D7524">
        <w:rPr>
          <w:rFonts w:ascii="Times New Roman" w:hAnsi="Times New Roman" w:cs="Times New Roman"/>
          <w:sz w:val="24"/>
          <w:szCs w:val="24"/>
        </w:rPr>
        <w:t>пазл</w:t>
      </w:r>
      <w:proofErr w:type="spellEnd"/>
      <w:r w:rsidR="008D7524">
        <w:rPr>
          <w:rFonts w:ascii="Times New Roman" w:hAnsi="Times New Roman" w:cs="Times New Roman"/>
          <w:sz w:val="24"/>
          <w:szCs w:val="24"/>
        </w:rPr>
        <w:t xml:space="preserve"> и</w:t>
      </w:r>
      <w:r w:rsidR="007418F6">
        <w:rPr>
          <w:rFonts w:ascii="Times New Roman" w:hAnsi="Times New Roman" w:cs="Times New Roman"/>
          <w:sz w:val="24"/>
          <w:szCs w:val="24"/>
        </w:rPr>
        <w:t xml:space="preserve"> </w:t>
      </w:r>
      <w:r w:rsidR="00B02084">
        <w:rPr>
          <w:rFonts w:ascii="Times New Roman" w:hAnsi="Times New Roman" w:cs="Times New Roman"/>
          <w:sz w:val="24"/>
          <w:szCs w:val="24"/>
        </w:rPr>
        <w:t>расскажи,</w:t>
      </w:r>
      <w:r w:rsidR="007418F6">
        <w:rPr>
          <w:rFonts w:ascii="Times New Roman" w:hAnsi="Times New Roman" w:cs="Times New Roman"/>
          <w:sz w:val="24"/>
          <w:szCs w:val="24"/>
        </w:rPr>
        <w:t xml:space="preserve"> что происходит на картинке». Работает ссылка.</w:t>
      </w:r>
    </w:p>
    <w:p w:rsidR="00195A54" w:rsidRDefault="007418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Слоговой анализ слова.</w:t>
      </w:r>
    </w:p>
    <w:p w:rsidR="00195A54" w:rsidRDefault="008D7524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Ребёнок собирает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пазл</w:t>
      </w:r>
      <w:proofErr w:type="spellEnd"/>
      <w:r w:rsidR="007418F6">
        <w:rPr>
          <w:rFonts w:ascii="Times New Roman" w:hAnsi="Times New Roman" w:cs="Times New Roman"/>
          <w:sz w:val="24"/>
          <w:szCs w:val="24"/>
        </w:rPr>
        <w:t>, перетаскивая фрагменты. Далее рассказывает о содержании картинки, а именно о том, какое действие изображено (дети играют в оркестре).</w:t>
      </w:r>
    </w:p>
    <w:p w:rsidR="00195A54" w:rsidRDefault="008D75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15</w:t>
      </w:r>
      <w:r w:rsidR="007418F6">
        <w:rPr>
          <w:rFonts w:ascii="Times New Roman" w:hAnsi="Times New Roman" w:cs="Times New Roman"/>
          <w:sz w:val="24"/>
          <w:szCs w:val="24"/>
        </w:rPr>
        <w:t>. Игра «</w:t>
      </w:r>
      <w:r>
        <w:rPr>
          <w:rFonts w:ascii="Times New Roman" w:hAnsi="Times New Roman" w:cs="Times New Roman"/>
          <w:sz w:val="24"/>
          <w:szCs w:val="24"/>
        </w:rPr>
        <w:t>Найди пару». Работает ссылка в виде стрелочки.</w:t>
      </w:r>
    </w:p>
    <w:p w:rsidR="00195A54" w:rsidRDefault="007418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 w:rsidR="008D7524">
        <w:rPr>
          <w:rFonts w:ascii="Times New Roman" w:hAnsi="Times New Roman" w:cs="Times New Roman"/>
          <w:sz w:val="24"/>
          <w:szCs w:val="24"/>
        </w:rPr>
        <w:t>Найти пару картинкам развивая память внимательность.</w:t>
      </w:r>
    </w:p>
    <w:p w:rsidR="008D7524" w:rsidRDefault="008D75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Ребенок, нажимая на прямоугольники ищет пары картинок с изображением музыкальных инструментов.</w:t>
      </w:r>
      <w:r w:rsidR="00A77D56">
        <w:rPr>
          <w:rFonts w:ascii="Times New Roman" w:hAnsi="Times New Roman" w:cs="Times New Roman"/>
          <w:sz w:val="24"/>
          <w:szCs w:val="24"/>
        </w:rPr>
        <w:t xml:space="preserve"> Упражнение разработано в Конструкторе занятий.</w:t>
      </w:r>
    </w:p>
    <w:p w:rsidR="008D7524" w:rsidRDefault="008D7524" w:rsidP="008D75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Слайд 16. </w:t>
      </w:r>
      <w:r w:rsidRPr="008D7524">
        <w:rPr>
          <w:rFonts w:ascii="Times New Roman" w:hAnsi="Times New Roman" w:cs="Times New Roman"/>
          <w:sz w:val="24"/>
          <w:szCs w:val="24"/>
        </w:rPr>
        <w:t>«Реши кроссворд»</w:t>
      </w:r>
      <w:r>
        <w:rPr>
          <w:rFonts w:ascii="Times New Roman" w:hAnsi="Times New Roman" w:cs="Times New Roman"/>
          <w:sz w:val="24"/>
          <w:szCs w:val="24"/>
        </w:rPr>
        <w:t>. Работает ссылка в виде стрелочки.</w:t>
      </w:r>
    </w:p>
    <w:p w:rsidR="008D7524" w:rsidRDefault="008D7524" w:rsidP="008D75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Закрепление знаний о музыкальных терминах и инструментах.</w:t>
      </w:r>
    </w:p>
    <w:p w:rsidR="008D7524" w:rsidRDefault="008D7524" w:rsidP="008D75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Если ребенок не читает, то взрослый сам читает вопросы. В последнем задании ребенок по картинке определяет название инструмента. Проверяет ответ, открывая окна кроссворда.</w:t>
      </w:r>
    </w:p>
    <w:p w:rsidR="008D7524" w:rsidRPr="008D7524" w:rsidRDefault="008D75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7524" w:rsidRDefault="008D75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7524" w:rsidRDefault="008D7524" w:rsidP="008D75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Слайд 17. </w:t>
      </w:r>
      <w:r>
        <w:rPr>
          <w:rFonts w:ascii="Times New Roman" w:hAnsi="Times New Roman" w:cs="Times New Roman"/>
          <w:sz w:val="24"/>
          <w:szCs w:val="24"/>
        </w:rPr>
        <w:t>«Нарисуй гитаре струны». Работает ссылка в виде стрелочки.</w:t>
      </w:r>
    </w:p>
    <w:p w:rsidR="008D7524" w:rsidRDefault="008D75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Аккуратно нарисовать недостающие элементы </w:t>
      </w:r>
      <w:r w:rsidR="00A77D56">
        <w:rPr>
          <w:rFonts w:ascii="Times New Roman" w:hAnsi="Times New Roman" w:cs="Times New Roman"/>
          <w:sz w:val="24"/>
          <w:szCs w:val="24"/>
        </w:rPr>
        <w:t xml:space="preserve">музыкальному </w:t>
      </w:r>
      <w:r>
        <w:rPr>
          <w:rFonts w:ascii="Times New Roman" w:hAnsi="Times New Roman" w:cs="Times New Roman"/>
          <w:sz w:val="24"/>
          <w:szCs w:val="24"/>
        </w:rPr>
        <w:t>ин</w:t>
      </w:r>
      <w:r w:rsidR="00A77D56">
        <w:rPr>
          <w:rFonts w:ascii="Times New Roman" w:hAnsi="Times New Roman" w:cs="Times New Roman"/>
          <w:sz w:val="24"/>
          <w:szCs w:val="24"/>
        </w:rPr>
        <w:t>струменту.</w:t>
      </w:r>
    </w:p>
    <w:p w:rsidR="00A77D56" w:rsidRDefault="00A77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Ребенку предлагается починить гитару нарисовав ей струны с помощью инструмента «линия» и заодно вспомнить сколько струн у классической гитары.</w:t>
      </w:r>
    </w:p>
    <w:p w:rsidR="00A77D56" w:rsidRPr="00A77D56" w:rsidRDefault="00A77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Слайд 18. </w:t>
      </w:r>
      <w:r>
        <w:rPr>
          <w:rFonts w:ascii="Times New Roman" w:hAnsi="Times New Roman" w:cs="Times New Roman"/>
          <w:sz w:val="24"/>
          <w:szCs w:val="24"/>
        </w:rPr>
        <w:t>Игра «Найди спрятанные предметы». Работает ссылка в виде стрелочки.</w:t>
      </w:r>
    </w:p>
    <w:p w:rsidR="00195A54" w:rsidRDefault="004E51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Развитие внимательности.</w:t>
      </w:r>
    </w:p>
    <w:p w:rsidR="004E5178" w:rsidRDefault="004E51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 должен найти в комнате пять спрятанных колокольчиков. Нажимая на колокольчик, он издает характерный звук.</w:t>
      </w:r>
    </w:p>
    <w:p w:rsidR="00195A54" w:rsidRDefault="004E51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19</w:t>
      </w:r>
      <w:r w:rsidR="007418F6">
        <w:rPr>
          <w:rFonts w:ascii="Times New Roman" w:hAnsi="Times New Roman" w:cs="Times New Roman"/>
          <w:b/>
          <w:sz w:val="24"/>
          <w:szCs w:val="24"/>
        </w:rPr>
        <w:t>.</w:t>
      </w:r>
      <w:r w:rsidR="007418F6">
        <w:rPr>
          <w:rFonts w:ascii="Times New Roman" w:hAnsi="Times New Roman" w:cs="Times New Roman"/>
          <w:sz w:val="24"/>
          <w:szCs w:val="24"/>
        </w:rPr>
        <w:t xml:space="preserve"> Игровое упражнение «Угадай</w:t>
      </w:r>
      <w:r w:rsidR="00067298">
        <w:rPr>
          <w:rFonts w:ascii="Times New Roman" w:hAnsi="Times New Roman" w:cs="Times New Roman"/>
          <w:sz w:val="24"/>
          <w:szCs w:val="24"/>
        </w:rPr>
        <w:t>,</w:t>
      </w:r>
      <w:r w:rsidR="007418F6">
        <w:rPr>
          <w:rFonts w:ascii="Times New Roman" w:hAnsi="Times New Roman" w:cs="Times New Roman"/>
          <w:sz w:val="24"/>
          <w:szCs w:val="24"/>
        </w:rPr>
        <w:t xml:space="preserve"> кто изображен на картинке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418F6">
        <w:rPr>
          <w:rFonts w:ascii="Times New Roman" w:hAnsi="Times New Roman" w:cs="Times New Roman"/>
          <w:sz w:val="24"/>
          <w:szCs w:val="24"/>
        </w:rPr>
        <w:t xml:space="preserve"> путем нажатия на волшебные исчезающие нотки». </w:t>
      </w:r>
      <w:r>
        <w:rPr>
          <w:rFonts w:ascii="Times New Roman" w:hAnsi="Times New Roman" w:cs="Times New Roman"/>
          <w:sz w:val="24"/>
          <w:szCs w:val="24"/>
        </w:rPr>
        <w:t>Работает ссылка в виде стрелочки.</w:t>
      </w:r>
    </w:p>
    <w:p w:rsidR="00195A54" w:rsidRDefault="007418F6" w:rsidP="004E51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 w:rsidR="004E5178">
        <w:rPr>
          <w:rFonts w:ascii="Times New Roman" w:hAnsi="Times New Roman" w:cs="Times New Roman"/>
          <w:sz w:val="24"/>
          <w:szCs w:val="24"/>
        </w:rPr>
        <w:t xml:space="preserve">Развитие воображения и мышления. </w:t>
      </w:r>
    </w:p>
    <w:p w:rsidR="004E5178" w:rsidRDefault="004E5178" w:rsidP="004E51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 читает задание, и ребенок угадывает</w:t>
      </w:r>
      <w:r w:rsidR="0006729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кто спрятан за волшебными нотками, которые исчезают путем нажатия на них.  </w:t>
      </w:r>
    </w:p>
    <w:p w:rsidR="004E5178" w:rsidRPr="004E5178" w:rsidRDefault="004E5178" w:rsidP="004E51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Слайд 20. </w:t>
      </w:r>
      <w:r>
        <w:rPr>
          <w:rFonts w:ascii="Times New Roman" w:hAnsi="Times New Roman" w:cs="Times New Roman"/>
          <w:sz w:val="24"/>
          <w:szCs w:val="24"/>
        </w:rPr>
        <w:t>Завершающий слайд «До новых встреч!».</w:t>
      </w:r>
    </w:p>
    <w:p w:rsidR="00195A54" w:rsidRDefault="00195A54">
      <w:pPr>
        <w:jc w:val="both"/>
      </w:pPr>
    </w:p>
    <w:sectPr w:rsidR="00195A54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233CA"/>
    <w:multiLevelType w:val="multilevel"/>
    <w:tmpl w:val="1B9C8A34"/>
    <w:lvl w:ilvl="0">
      <w:start w:val="1"/>
      <w:numFmt w:val="bullet"/>
      <w:lvlText w:val="*"/>
      <w:lvlJc w:val="left"/>
      <w:pPr>
        <w:ind w:left="720" w:hanging="360"/>
      </w:pPr>
      <w:rPr>
        <w:rFonts w:ascii="SimSun" w:hAnsi="SimSun" w:cs="SimSu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CF97D01"/>
    <w:multiLevelType w:val="multilevel"/>
    <w:tmpl w:val="AAB8C6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A54"/>
    <w:rsid w:val="00014DFF"/>
    <w:rsid w:val="000650BB"/>
    <w:rsid w:val="00067298"/>
    <w:rsid w:val="00195A54"/>
    <w:rsid w:val="004E5178"/>
    <w:rsid w:val="00644AC9"/>
    <w:rsid w:val="007418F6"/>
    <w:rsid w:val="00836F14"/>
    <w:rsid w:val="008D7524"/>
    <w:rsid w:val="00964C2E"/>
    <w:rsid w:val="00A42DB1"/>
    <w:rsid w:val="00A77D56"/>
    <w:rsid w:val="00AD5AFF"/>
    <w:rsid w:val="00B02084"/>
    <w:rsid w:val="00C47240"/>
    <w:rsid w:val="00EE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10483"/>
  <w15:docId w15:val="{86CA682B-756E-4AE5-8157-75F413A67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F81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922DBB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9D1796"/>
  </w:style>
  <w:style w:type="character" w:customStyle="1" w:styleId="a5">
    <w:name w:val="Нижний колонтитул Знак"/>
    <w:basedOn w:val="a0"/>
    <w:uiPriority w:val="99"/>
    <w:qFormat/>
    <w:rsid w:val="009D1796"/>
  </w:style>
  <w:style w:type="character" w:customStyle="1" w:styleId="ListLabel1">
    <w:name w:val="ListLabel 1"/>
    <w:qFormat/>
    <w:rPr>
      <w:rFonts w:ascii="Times New Roman" w:eastAsia="SimSun" w:hAnsi="Times New Roman"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Times New Roman" w:hAnsi="Times New Roman" w:cs="SimSun"/>
      <w:sz w:val="24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Balloon Text"/>
    <w:basedOn w:val="a"/>
    <w:uiPriority w:val="99"/>
    <w:semiHidden/>
    <w:unhideWhenUsed/>
    <w:qFormat/>
    <w:rsid w:val="00922DB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header"/>
    <w:basedOn w:val="a"/>
    <w:uiPriority w:val="99"/>
    <w:unhideWhenUsed/>
    <w:rsid w:val="009D1796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uiPriority w:val="99"/>
    <w:unhideWhenUsed/>
    <w:rsid w:val="009D1796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List Paragraph"/>
    <w:basedOn w:val="a"/>
    <w:uiPriority w:val="34"/>
    <w:qFormat/>
    <w:rsid w:val="00FA1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49846-D27B-48EF-831E-68B70786C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3</Pages>
  <Words>1005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dc:description/>
  <cp:lastModifiedBy>Екатерина</cp:lastModifiedBy>
  <cp:revision>33</cp:revision>
  <dcterms:created xsi:type="dcterms:W3CDTF">2019-03-19T09:53:00Z</dcterms:created>
  <dcterms:modified xsi:type="dcterms:W3CDTF">2020-01-14T09:50:00Z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