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E9" w:rsidRDefault="00A937E9" w:rsidP="00A937E9">
      <w:pPr>
        <w:jc w:val="center"/>
        <w:rPr>
          <w:rFonts w:cstheme="minorHAnsi"/>
          <w:b/>
        </w:rPr>
      </w:pPr>
      <w:r>
        <w:rPr>
          <w:rFonts w:cstheme="minorHAnsi"/>
          <w:b/>
        </w:rPr>
        <w:t>МЕТОДИЧЕСКИЕ УКАЗАНИЯ ПО РАБОТЕ С ПРОЕКТОМ</w:t>
      </w:r>
    </w:p>
    <w:p w:rsidR="00F65048" w:rsidRDefault="00F65048" w:rsidP="00A937E9">
      <w:pPr>
        <w:jc w:val="center"/>
        <w:rPr>
          <w:rFonts w:cstheme="minorHAnsi"/>
          <w:b/>
        </w:rPr>
      </w:pPr>
    </w:p>
    <w:p w:rsidR="00F65048" w:rsidRDefault="00F65048" w:rsidP="00A937E9">
      <w:pPr>
        <w:jc w:val="center"/>
        <w:rPr>
          <w:rFonts w:cstheme="minorHAnsi"/>
          <w:b/>
        </w:rPr>
      </w:pPr>
      <w:r>
        <w:rPr>
          <w:rFonts w:cstheme="minorHAnsi"/>
          <w:b/>
        </w:rPr>
        <w:t>«В стране увлекательной математики»</w:t>
      </w:r>
    </w:p>
    <w:p w:rsidR="00A937E9" w:rsidRDefault="00A937E9" w:rsidP="00660A9E">
      <w:pPr>
        <w:jc w:val="both"/>
        <w:rPr>
          <w:rFonts w:cstheme="minorHAnsi"/>
          <w:b/>
        </w:rPr>
      </w:pPr>
    </w:p>
    <w:p w:rsidR="008A46E6" w:rsidRPr="000D3212" w:rsidRDefault="008A46E6" w:rsidP="00660A9E">
      <w:pPr>
        <w:jc w:val="both"/>
        <w:rPr>
          <w:rFonts w:cstheme="minorHAnsi"/>
        </w:rPr>
      </w:pPr>
      <w:r w:rsidRPr="000D3212">
        <w:rPr>
          <w:rFonts w:cstheme="minorHAnsi"/>
        </w:rPr>
        <w:t>Возраст: Старший дошкольный возраст (5-7 лет)</w:t>
      </w:r>
    </w:p>
    <w:p w:rsidR="008A46E6" w:rsidRPr="000D3212" w:rsidRDefault="000D3212" w:rsidP="00660A9E">
      <w:pPr>
        <w:jc w:val="both"/>
        <w:rPr>
          <w:rFonts w:cstheme="minorHAnsi"/>
        </w:rPr>
      </w:pPr>
      <w:r>
        <w:rPr>
          <w:rFonts w:cstheme="minorHAnsi"/>
        </w:rPr>
        <w:t>Автор проекта</w:t>
      </w:r>
      <w:r w:rsidR="008A46E6" w:rsidRPr="000D3212">
        <w:rPr>
          <w:rFonts w:cstheme="minorHAnsi"/>
        </w:rPr>
        <w:t xml:space="preserve">: Александрова Елена Викторовна </w:t>
      </w:r>
      <w:r>
        <w:rPr>
          <w:rFonts w:cstheme="minorHAnsi"/>
        </w:rPr>
        <w:t>–</w:t>
      </w:r>
      <w:r w:rsidR="008A46E6" w:rsidRPr="000D3212">
        <w:rPr>
          <w:rFonts w:cstheme="minorHAnsi"/>
        </w:rPr>
        <w:t xml:space="preserve"> воспитатель</w:t>
      </w:r>
      <w:r>
        <w:rPr>
          <w:rFonts w:cstheme="minorHAnsi"/>
        </w:rPr>
        <w:t xml:space="preserve"> </w:t>
      </w:r>
      <w:r w:rsidR="008A46E6" w:rsidRPr="000D3212">
        <w:rPr>
          <w:rFonts w:cstheme="minorHAnsi"/>
        </w:rPr>
        <w:t>ГБДОУ детский сад № 11 Кировского района Санкт-Петербурга</w:t>
      </w:r>
    </w:p>
    <w:p w:rsidR="008A46E6" w:rsidRPr="0059280F" w:rsidRDefault="005F33A3" w:rsidP="00660A9E">
      <w:pPr>
        <w:jc w:val="both"/>
      </w:pPr>
      <w:r w:rsidRPr="005F33A3">
        <w:rPr>
          <w:rFonts w:cstheme="minorHAnsi"/>
          <w:b/>
        </w:rPr>
        <w:t>Ц</w:t>
      </w:r>
      <w:r w:rsidR="008A46E6" w:rsidRPr="005F33A3">
        <w:rPr>
          <w:rFonts w:cstheme="minorHAnsi"/>
          <w:b/>
        </w:rPr>
        <w:t>ель проекта</w:t>
      </w:r>
      <w:r w:rsidR="008A46E6" w:rsidRPr="000D3212">
        <w:rPr>
          <w:rFonts w:cstheme="minorHAnsi"/>
        </w:rPr>
        <w:t>:</w:t>
      </w:r>
      <w:r w:rsidR="0059280F">
        <w:rPr>
          <w:rFonts w:cstheme="minorHAnsi"/>
          <w:b/>
        </w:rPr>
        <w:t xml:space="preserve"> </w:t>
      </w:r>
      <w:r w:rsidR="0059280F" w:rsidRPr="0059280F">
        <w:t>продолжать формировать элементарные математические представления в совместной игровой деятельности, обобщить и систематизировать знания детей.</w:t>
      </w:r>
    </w:p>
    <w:p w:rsidR="008A46E6" w:rsidRDefault="008A46E6" w:rsidP="00660A9E">
      <w:pPr>
        <w:jc w:val="both"/>
        <w:rPr>
          <w:rFonts w:cstheme="minorHAnsi"/>
          <w:b/>
        </w:rPr>
      </w:pPr>
      <w:r>
        <w:rPr>
          <w:rFonts w:cstheme="minorHAnsi"/>
          <w:b/>
        </w:rPr>
        <w:t>Задачи:</w:t>
      </w:r>
    </w:p>
    <w:p w:rsidR="0059280F" w:rsidRDefault="0059280F" w:rsidP="00660A9E">
      <w:pPr>
        <w:jc w:val="both"/>
      </w:pPr>
      <w:r>
        <w:t>Образовательные:</w:t>
      </w:r>
    </w:p>
    <w:p w:rsidR="0059280F" w:rsidRDefault="0059280F" w:rsidP="00660A9E">
      <w:pPr>
        <w:jc w:val="both"/>
      </w:pPr>
      <w:r>
        <w:t>- закрепить знание цифр от 1 до 10; упражнять в количественном счете в прямом и обратном порядке;</w:t>
      </w:r>
    </w:p>
    <w:p w:rsidR="0059280F" w:rsidRDefault="0059280F" w:rsidP="00660A9E">
      <w:pPr>
        <w:jc w:val="both"/>
      </w:pPr>
      <w:r>
        <w:t>- закреплять представления о геометрических фигурах;</w:t>
      </w:r>
    </w:p>
    <w:p w:rsidR="0059280F" w:rsidRDefault="0059280F" w:rsidP="00660A9E">
      <w:pPr>
        <w:jc w:val="both"/>
      </w:pPr>
      <w:r>
        <w:t>Воспитательные:</w:t>
      </w:r>
    </w:p>
    <w:p w:rsidR="0059280F" w:rsidRDefault="0059280F" w:rsidP="00660A9E">
      <w:pPr>
        <w:jc w:val="both"/>
      </w:pPr>
      <w:r>
        <w:t>-воспитывать интерес к математике;</w:t>
      </w:r>
    </w:p>
    <w:p w:rsidR="0059280F" w:rsidRDefault="0059280F" w:rsidP="00660A9E">
      <w:pPr>
        <w:jc w:val="both"/>
      </w:pPr>
      <w:r>
        <w:t>- воспитывать отзывчивость, наблюдательность, настойчивость, любознательность;</w:t>
      </w:r>
    </w:p>
    <w:p w:rsidR="0059280F" w:rsidRDefault="0059280F" w:rsidP="00660A9E">
      <w:pPr>
        <w:jc w:val="both"/>
      </w:pPr>
      <w:r>
        <w:t>- воспитывать чувство взаимопомощи, взаимоконтроля;</w:t>
      </w:r>
    </w:p>
    <w:p w:rsidR="006D3740" w:rsidRDefault="006D3740" w:rsidP="00660A9E">
      <w:pPr>
        <w:jc w:val="both"/>
      </w:pPr>
      <w:r>
        <w:t>Развивающие:</w:t>
      </w:r>
    </w:p>
    <w:p w:rsidR="006D3740" w:rsidRDefault="006D3740" w:rsidP="00660A9E">
      <w:pPr>
        <w:jc w:val="both"/>
      </w:pPr>
      <w:r>
        <w:t>- развивать умение различать геометрические фигуры</w:t>
      </w:r>
      <w:r w:rsidR="00404C8E">
        <w:t>;</w:t>
      </w:r>
    </w:p>
    <w:p w:rsidR="006D3740" w:rsidRDefault="006D3740" w:rsidP="00660A9E">
      <w:pPr>
        <w:jc w:val="both"/>
      </w:pPr>
      <w:r>
        <w:t>- развива</w:t>
      </w:r>
      <w:r w:rsidR="00404C8E">
        <w:t>ть логическое мышление, память, воображение;</w:t>
      </w:r>
    </w:p>
    <w:p w:rsidR="006D3740" w:rsidRDefault="006D3740" w:rsidP="00660A9E">
      <w:pPr>
        <w:jc w:val="both"/>
      </w:pPr>
      <w:r>
        <w:t>- развивать навыки взаимодействия детей друг с другом;</w:t>
      </w:r>
    </w:p>
    <w:p w:rsidR="006D3740" w:rsidRDefault="006D3740" w:rsidP="00660A9E">
      <w:pPr>
        <w:jc w:val="both"/>
      </w:pPr>
      <w:r>
        <w:t>- развивать умение детей понимать поставленную задачу и выполнять её самостоятельно</w:t>
      </w:r>
    </w:p>
    <w:p w:rsidR="006D3740" w:rsidRDefault="006D3740" w:rsidP="00660A9E">
      <w:pPr>
        <w:jc w:val="both"/>
      </w:pPr>
      <w:r>
        <w:t>- развивать связную речь, умение высказывать и обосновывать свои суждения;</w:t>
      </w:r>
    </w:p>
    <w:p w:rsidR="00404C8E" w:rsidRPr="00404C8E" w:rsidRDefault="00404C8E" w:rsidP="00404C8E">
      <w:pPr>
        <w:rPr>
          <w:b/>
          <w:lang w:eastAsia="ru-RU"/>
        </w:rPr>
      </w:pPr>
      <w:bookmarkStart w:id="0" w:name="_GoBack"/>
      <w:bookmarkEnd w:id="0"/>
      <w:r w:rsidRPr="00404C8E">
        <w:rPr>
          <w:b/>
          <w:lang w:eastAsia="ru-RU"/>
        </w:rPr>
        <w:t>Реализуемые образовательные области:</w:t>
      </w:r>
    </w:p>
    <w:p w:rsidR="00404C8E" w:rsidRPr="00404C8E" w:rsidRDefault="00404C8E" w:rsidP="00404C8E">
      <w:pPr>
        <w:rPr>
          <w:lang w:eastAsia="ru-RU"/>
        </w:rPr>
      </w:pPr>
      <w:r w:rsidRPr="00404C8E">
        <w:rPr>
          <w:lang w:eastAsia="ru-RU"/>
        </w:rPr>
        <w:t>Познавательное развитие</w:t>
      </w:r>
    </w:p>
    <w:p w:rsidR="00404C8E" w:rsidRPr="00404C8E" w:rsidRDefault="00404C8E" w:rsidP="00404C8E">
      <w:pPr>
        <w:rPr>
          <w:lang w:eastAsia="ru-RU"/>
        </w:rPr>
      </w:pPr>
      <w:r w:rsidRPr="00404C8E">
        <w:rPr>
          <w:lang w:eastAsia="ru-RU"/>
        </w:rPr>
        <w:t>Речевое развитие</w:t>
      </w:r>
    </w:p>
    <w:p w:rsidR="00404C8E" w:rsidRPr="00404C8E" w:rsidRDefault="00404C8E" w:rsidP="00404C8E">
      <w:pPr>
        <w:rPr>
          <w:lang w:eastAsia="ru-RU"/>
        </w:rPr>
      </w:pPr>
      <w:r w:rsidRPr="00404C8E">
        <w:rPr>
          <w:lang w:eastAsia="ru-RU"/>
        </w:rPr>
        <w:t>Социально-коммуникативное развитие</w:t>
      </w:r>
    </w:p>
    <w:p w:rsidR="00404C8E" w:rsidRDefault="00404C8E" w:rsidP="006D3740"/>
    <w:p w:rsidR="00404C8E" w:rsidRDefault="006D3740" w:rsidP="006D3740">
      <w:pPr>
        <w:jc w:val="both"/>
      </w:pPr>
      <w:r>
        <w:rPr>
          <w:shd w:val="clear" w:color="auto" w:fill="FFFFFF"/>
        </w:rPr>
        <w:t>Проект носит обучающий и закрепляющий характер и рассчитан на работу с детьми старшего дошкольного возраста</w:t>
      </w:r>
      <w:r w:rsidR="00E640EB" w:rsidRPr="00E640EB">
        <w:t xml:space="preserve"> (</w:t>
      </w:r>
      <w:r w:rsidR="00E640EB">
        <w:t>5</w:t>
      </w:r>
      <w:r w:rsidR="000D3212">
        <w:t>-</w:t>
      </w:r>
      <w:r w:rsidR="00E640EB" w:rsidRPr="00E640EB">
        <w:t>7 лет). Проект состоит из 1</w:t>
      </w:r>
      <w:r w:rsidR="00E640EB">
        <w:t>4</w:t>
      </w:r>
      <w:r w:rsidR="00E640EB" w:rsidRPr="00E640EB">
        <w:t xml:space="preserve"> слайдов, 1</w:t>
      </w:r>
      <w:r w:rsidR="00E640EB">
        <w:t>1</w:t>
      </w:r>
      <w:r w:rsidR="00E640EB" w:rsidRPr="00E640EB">
        <w:t xml:space="preserve"> из которых являются непосредственно развивающими играми. Первый слайд – титу</w:t>
      </w:r>
      <w:r w:rsidR="00E640EB">
        <w:t xml:space="preserve">льный лист, второй – содержание, </w:t>
      </w:r>
      <w:r w:rsidR="00404C8E">
        <w:t xml:space="preserve">Заключительный 14 слайд. </w:t>
      </w:r>
    </w:p>
    <w:p w:rsidR="00E640EB" w:rsidRPr="006D3740" w:rsidRDefault="00E640EB" w:rsidP="006D3740">
      <w:pPr>
        <w:jc w:val="both"/>
        <w:rPr>
          <w:rFonts w:cstheme="minorHAnsi"/>
          <w:b/>
        </w:rPr>
      </w:pPr>
      <w:r>
        <w:t>Перед началом работы необходимо включить макросы, без них выполнение некоторых заданий будет невозможно. Информация о необходимости запуска макросов появляется автоматически. При запуске первого слайда в окне-предупреждении следует выбрать пункт «Включить это содержимое».</w:t>
      </w:r>
      <w:r w:rsidRPr="00E640EB">
        <w:rPr>
          <w:color w:val="FF0000"/>
        </w:rPr>
        <w:t xml:space="preserve"> </w:t>
      </w:r>
      <w:r w:rsidRPr="0059280F">
        <w:rPr>
          <w:color w:val="000000" w:themeColor="text1"/>
        </w:rPr>
        <w:t>Гиперссылка с изображением</w:t>
      </w:r>
      <w:r w:rsidRPr="00E640EB">
        <w:rPr>
          <w:color w:val="FF0000"/>
        </w:rPr>
        <w:t xml:space="preserve"> </w:t>
      </w:r>
      <w:r w:rsidR="0059280F" w:rsidRPr="0059280F">
        <w:rPr>
          <w:color w:val="000000" w:themeColor="text1"/>
        </w:rPr>
        <w:t>серой мыши</w:t>
      </w:r>
      <w:r w:rsidRPr="0059280F">
        <w:rPr>
          <w:color w:val="000000" w:themeColor="text1"/>
        </w:rPr>
        <w:t>,</w:t>
      </w:r>
      <w:r w:rsidRPr="00E640EB">
        <w:rPr>
          <w:color w:val="FF0000"/>
        </w:rPr>
        <w:t xml:space="preserve"> </w:t>
      </w:r>
      <w:r w:rsidRPr="0059280F">
        <w:rPr>
          <w:color w:val="000000" w:themeColor="text1"/>
        </w:rPr>
        <w:t xml:space="preserve">расположенная внизу </w:t>
      </w:r>
      <w:r w:rsidR="0059280F">
        <w:rPr>
          <w:color w:val="000000" w:themeColor="text1"/>
        </w:rPr>
        <w:t xml:space="preserve">слева </w:t>
      </w:r>
      <w:r w:rsidRPr="0059280F">
        <w:rPr>
          <w:color w:val="000000" w:themeColor="text1"/>
        </w:rPr>
        <w:t>каждого слайда, ведёт к «Содержанию» – слайд 2</w:t>
      </w:r>
      <w:r w:rsidR="0059280F">
        <w:rPr>
          <w:color w:val="000000" w:themeColor="text1"/>
        </w:rPr>
        <w:t>, а справа</w:t>
      </w:r>
      <w:r w:rsidR="006B4EA4">
        <w:rPr>
          <w:color w:val="000000" w:themeColor="text1"/>
        </w:rPr>
        <w:t xml:space="preserve"> внизу</w:t>
      </w:r>
      <w:r w:rsidR="000D3212">
        <w:rPr>
          <w:color w:val="000000" w:themeColor="text1"/>
        </w:rPr>
        <w:t xml:space="preserve"> </w:t>
      </w:r>
      <w:r w:rsidR="006B4EA4">
        <w:rPr>
          <w:color w:val="000000" w:themeColor="text1"/>
        </w:rPr>
        <w:t>(белая мышь)</w:t>
      </w:r>
      <w:r w:rsidR="0059280F">
        <w:rPr>
          <w:color w:val="000000" w:themeColor="text1"/>
        </w:rPr>
        <w:t xml:space="preserve"> – к следующему слайду.</w:t>
      </w:r>
      <w:r w:rsidRPr="00E640EB">
        <w:rPr>
          <w:color w:val="FF0000"/>
        </w:rPr>
        <w:t xml:space="preserve"> </w:t>
      </w:r>
      <w:r w:rsidRPr="0059280F">
        <w:rPr>
          <w:color w:val="000000" w:themeColor="text1"/>
        </w:rPr>
        <w:t xml:space="preserve">На каждом слайде, при </w:t>
      </w:r>
      <w:r w:rsidR="000D3212">
        <w:rPr>
          <w:color w:val="000000" w:themeColor="text1"/>
        </w:rPr>
        <w:t>щелчке по картинке с Леопольдом</w:t>
      </w:r>
      <w:r w:rsidRPr="0059280F">
        <w:rPr>
          <w:color w:val="000000" w:themeColor="text1"/>
        </w:rPr>
        <w:t xml:space="preserve"> появляется текст с заданием.</w:t>
      </w:r>
    </w:p>
    <w:p w:rsidR="0059280F" w:rsidRPr="006D3740" w:rsidRDefault="000D3212" w:rsidP="00E640EB">
      <w:pPr>
        <w:rPr>
          <w:color w:val="000000" w:themeColor="text1"/>
        </w:rPr>
      </w:pPr>
      <w:r>
        <w:rPr>
          <w:color w:val="000000" w:themeColor="text1"/>
        </w:rPr>
        <w:t xml:space="preserve">Герои проекта </w:t>
      </w:r>
      <w:r w:rsidR="006D3740">
        <w:rPr>
          <w:color w:val="000000" w:themeColor="text1"/>
        </w:rPr>
        <w:t>взяты</w:t>
      </w:r>
      <w:r w:rsidR="006D3740" w:rsidRPr="006D3740">
        <w:rPr>
          <w:color w:val="000000" w:themeColor="text1"/>
        </w:rPr>
        <w:t xml:space="preserve"> из мультфильма</w:t>
      </w:r>
      <w:r>
        <w:rPr>
          <w:color w:val="000000" w:themeColor="text1"/>
        </w:rPr>
        <w:t xml:space="preserve"> про</w:t>
      </w:r>
      <w:r w:rsidR="006D3740" w:rsidRPr="006D3740">
        <w:rPr>
          <w:color w:val="000000" w:themeColor="text1"/>
        </w:rPr>
        <w:t xml:space="preserve"> кота Леопольда</w:t>
      </w:r>
      <w:r w:rsidR="006D3740">
        <w:rPr>
          <w:color w:val="000000" w:themeColor="text1"/>
        </w:rPr>
        <w:t>.</w:t>
      </w:r>
    </w:p>
    <w:p w:rsidR="00E640EB" w:rsidRDefault="00E640EB" w:rsidP="008A46E6">
      <w:pPr>
        <w:rPr>
          <w:rFonts w:cstheme="minorHAnsi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694"/>
        <w:gridCol w:w="3367"/>
      </w:tblGrid>
      <w:tr w:rsidR="00B84974" w:rsidTr="00C23A0D">
        <w:tc>
          <w:tcPr>
            <w:tcW w:w="534" w:type="dxa"/>
          </w:tcPr>
          <w:p w:rsidR="00B84974" w:rsidRDefault="00B84974" w:rsidP="00B849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</w:t>
            </w:r>
          </w:p>
        </w:tc>
        <w:tc>
          <w:tcPr>
            <w:tcW w:w="2976" w:type="dxa"/>
          </w:tcPr>
          <w:p w:rsidR="00B84974" w:rsidRDefault="00B84974" w:rsidP="00B849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Название игры</w:t>
            </w:r>
          </w:p>
        </w:tc>
        <w:tc>
          <w:tcPr>
            <w:tcW w:w="2694" w:type="dxa"/>
          </w:tcPr>
          <w:p w:rsidR="00B84974" w:rsidRDefault="00B84974" w:rsidP="00B849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Задачи</w:t>
            </w:r>
          </w:p>
        </w:tc>
        <w:tc>
          <w:tcPr>
            <w:tcW w:w="3367" w:type="dxa"/>
          </w:tcPr>
          <w:p w:rsidR="00B84974" w:rsidRDefault="00B84974" w:rsidP="00B849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Технические рекомендации</w:t>
            </w:r>
          </w:p>
        </w:tc>
      </w:tr>
      <w:tr w:rsidR="00B84974" w:rsidTr="00C23A0D">
        <w:tc>
          <w:tcPr>
            <w:tcW w:w="534" w:type="dxa"/>
          </w:tcPr>
          <w:p w:rsidR="00B84974" w:rsidRDefault="003968D5" w:rsidP="003968D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2976" w:type="dxa"/>
          </w:tcPr>
          <w:p w:rsidR="00B84974" w:rsidRDefault="003968D5" w:rsidP="008A46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Найди 10 отличий</w:t>
            </w:r>
          </w:p>
        </w:tc>
        <w:tc>
          <w:tcPr>
            <w:tcW w:w="2694" w:type="dxa"/>
          </w:tcPr>
          <w:p w:rsidR="00B84974" w:rsidRDefault="00557FB4" w:rsidP="000D3212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Способствовать развитию умения сравнивать две похожие картинки, устанавливать их сходство и различие, разви</w:t>
            </w:r>
            <w:r w:rsidR="000D3212">
              <w:rPr>
                <w:rFonts w:cstheme="minorHAnsi"/>
              </w:rPr>
              <w:t>вать</w:t>
            </w:r>
            <w:r>
              <w:rPr>
                <w:rFonts w:cstheme="minorHAnsi"/>
              </w:rPr>
              <w:t xml:space="preserve"> внимани</w:t>
            </w:r>
            <w:r w:rsidR="000D3212">
              <w:rPr>
                <w:rFonts w:cstheme="minorHAnsi"/>
              </w:rPr>
              <w:t>е и память</w:t>
            </w:r>
            <w:r>
              <w:rPr>
                <w:rFonts w:cstheme="minorHAnsi"/>
              </w:rPr>
              <w:t>.</w:t>
            </w:r>
          </w:p>
        </w:tc>
        <w:tc>
          <w:tcPr>
            <w:tcW w:w="3367" w:type="dxa"/>
          </w:tcPr>
          <w:p w:rsidR="00B84974" w:rsidRPr="008F07C8" w:rsidRDefault="008F07C8" w:rsidP="000D3212">
            <w:pPr>
              <w:rPr>
                <w:rFonts w:cstheme="minorHAnsi"/>
              </w:rPr>
            </w:pPr>
            <w:r w:rsidRPr="008F07C8">
              <w:rPr>
                <w:rFonts w:cstheme="minorHAnsi"/>
              </w:rPr>
              <w:t>При щелчке</w:t>
            </w:r>
            <w:r>
              <w:rPr>
                <w:rFonts w:cstheme="minorHAnsi"/>
              </w:rPr>
              <w:t xml:space="preserve"> ЛКМ по левой картинке вокруг мест отличий появляются овалы с оранжевым контуром и слышится звук «Камера»</w:t>
            </w:r>
            <w:r w:rsidR="00C23A0D">
              <w:rPr>
                <w:rFonts w:cstheme="minorHAnsi"/>
              </w:rPr>
              <w:t>. Если отличия не все найдены</w:t>
            </w:r>
            <w:r>
              <w:rPr>
                <w:rFonts w:cstheme="minorHAnsi"/>
              </w:rPr>
              <w:t>, то при щелчке</w:t>
            </w:r>
            <w:r w:rsidR="000D3212">
              <w:rPr>
                <w:rFonts w:cstheme="minorHAnsi"/>
              </w:rPr>
              <w:t xml:space="preserve"> по</w:t>
            </w:r>
            <w:r>
              <w:rPr>
                <w:rFonts w:cstheme="minorHAnsi"/>
              </w:rPr>
              <w:t xml:space="preserve"> знач</w:t>
            </w:r>
            <w:r w:rsidR="000D3212">
              <w:rPr>
                <w:rFonts w:cstheme="minorHAnsi"/>
              </w:rPr>
              <w:t>ку</w:t>
            </w:r>
            <w:r>
              <w:rPr>
                <w:rFonts w:cstheme="minorHAnsi"/>
              </w:rPr>
              <w:t xml:space="preserve"> «ОК» </w:t>
            </w:r>
            <w:r w:rsidR="000D3212">
              <w:rPr>
                <w:rFonts w:cstheme="minorHAnsi"/>
              </w:rPr>
              <w:t>проигрывается</w:t>
            </w:r>
            <w:r>
              <w:rPr>
                <w:rFonts w:cstheme="minorHAnsi"/>
              </w:rPr>
              <w:t xml:space="preserve"> звук «Подумай еще»</w:t>
            </w:r>
            <w:r w:rsidR="00870453">
              <w:rPr>
                <w:rFonts w:cstheme="minorHAnsi"/>
              </w:rPr>
              <w:t xml:space="preserve">. Если 10 отличий найдены, то при щелчке </w:t>
            </w:r>
            <w:r w:rsidR="000D3212">
              <w:rPr>
                <w:rFonts w:cstheme="minorHAnsi"/>
              </w:rPr>
              <w:t>по</w:t>
            </w:r>
            <w:r w:rsidR="00870453">
              <w:rPr>
                <w:rFonts w:cstheme="minorHAnsi"/>
              </w:rPr>
              <w:t xml:space="preserve"> знач</w:t>
            </w:r>
            <w:r w:rsidR="000D3212">
              <w:rPr>
                <w:rFonts w:cstheme="minorHAnsi"/>
              </w:rPr>
              <w:t>ку</w:t>
            </w:r>
            <w:r w:rsidR="00870453">
              <w:rPr>
                <w:rFonts w:cstheme="minorHAnsi"/>
              </w:rPr>
              <w:t xml:space="preserve"> «ОК» </w:t>
            </w:r>
            <w:r w:rsidR="000D3212">
              <w:rPr>
                <w:rFonts w:cstheme="minorHAnsi"/>
              </w:rPr>
              <w:t xml:space="preserve">проигрывается </w:t>
            </w:r>
            <w:r w:rsidR="00870453">
              <w:rPr>
                <w:rFonts w:cstheme="minorHAnsi"/>
              </w:rPr>
              <w:t>звук «Молодец»</w:t>
            </w:r>
            <w:r w:rsidR="00C23A0D">
              <w:rPr>
                <w:rFonts w:cstheme="minorHAnsi"/>
              </w:rPr>
              <w:t>.</w:t>
            </w:r>
          </w:p>
        </w:tc>
      </w:tr>
      <w:tr w:rsidR="00B84974" w:rsidTr="00C23A0D">
        <w:tc>
          <w:tcPr>
            <w:tcW w:w="534" w:type="dxa"/>
          </w:tcPr>
          <w:p w:rsidR="00B84974" w:rsidRDefault="003968D5" w:rsidP="003968D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2976" w:type="dxa"/>
          </w:tcPr>
          <w:p w:rsidR="00B84974" w:rsidRDefault="003968D5" w:rsidP="008A46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Помоги Леопольду отыскать цифры от 1 до 10</w:t>
            </w:r>
          </w:p>
        </w:tc>
        <w:tc>
          <w:tcPr>
            <w:tcW w:w="2694" w:type="dxa"/>
          </w:tcPr>
          <w:p w:rsidR="00557FB4" w:rsidRPr="007F3D93" w:rsidRDefault="00557FB4" w:rsidP="00557FB4">
            <w:r w:rsidRPr="00557FB4">
              <w:rPr>
                <w:rFonts w:cstheme="minorHAnsi"/>
                <w:color w:val="111111"/>
                <w:shd w:val="clear" w:color="auto" w:fill="FFFFFF"/>
              </w:rPr>
              <w:t xml:space="preserve">Закрепить умение расставлять цифры по </w:t>
            </w:r>
            <w:r w:rsidRPr="00557FB4">
              <w:rPr>
                <w:rFonts w:cstheme="minorHAnsi"/>
                <w:color w:val="111111"/>
                <w:shd w:val="clear" w:color="auto" w:fill="FFFFFF"/>
              </w:rPr>
              <w:lastRenderedPageBreak/>
              <w:t xml:space="preserve">порядку от 1 до 10. </w:t>
            </w:r>
            <w:r w:rsidRPr="007F3D93">
              <w:t xml:space="preserve">Способствовать </w:t>
            </w:r>
            <w:r>
              <w:t>развитию</w:t>
            </w:r>
            <w:r w:rsidRPr="007F3D93">
              <w:t xml:space="preserve"> внимания, памяти, наблюдательности.</w:t>
            </w:r>
          </w:p>
          <w:p w:rsidR="00B84974" w:rsidRDefault="00B84974" w:rsidP="00557FB4">
            <w:pPr>
              <w:rPr>
                <w:rFonts w:cstheme="minorHAnsi"/>
                <w:b/>
              </w:rPr>
            </w:pPr>
          </w:p>
        </w:tc>
        <w:tc>
          <w:tcPr>
            <w:tcW w:w="3367" w:type="dxa"/>
          </w:tcPr>
          <w:p w:rsidR="000D3212" w:rsidRDefault="00C23A0D" w:rsidP="000D3212">
            <w:pPr>
              <w:rPr>
                <w:rFonts w:cstheme="minorHAnsi"/>
              </w:rPr>
            </w:pPr>
            <w:r w:rsidRPr="00C23A0D">
              <w:rPr>
                <w:rFonts w:cstheme="minorHAnsi"/>
              </w:rPr>
              <w:lastRenderedPageBreak/>
              <w:t>При</w:t>
            </w:r>
            <w:r>
              <w:rPr>
                <w:rFonts w:cstheme="minorHAnsi"/>
              </w:rPr>
              <w:t xml:space="preserve"> щелчке ЛКМ </w:t>
            </w:r>
            <w:r w:rsidR="000D3212">
              <w:rPr>
                <w:rFonts w:cstheme="minorHAnsi"/>
              </w:rPr>
              <w:t>по картинке с Леопольдом</w:t>
            </w:r>
            <w:r>
              <w:rPr>
                <w:rFonts w:cstheme="minorHAnsi"/>
              </w:rPr>
              <w:t xml:space="preserve"> появляется задание </w:t>
            </w:r>
            <w:r>
              <w:rPr>
                <w:rFonts w:cstheme="minorHAnsi"/>
              </w:rPr>
              <w:lastRenderedPageBreak/>
              <w:t>со звуком, при втором щелчке задан</w:t>
            </w:r>
            <w:r w:rsidR="000D3212">
              <w:rPr>
                <w:rFonts w:cstheme="minorHAnsi"/>
              </w:rPr>
              <w:t>ие исчезает и появляются облака</w:t>
            </w:r>
            <w:r>
              <w:rPr>
                <w:rFonts w:cstheme="minorHAnsi"/>
              </w:rPr>
              <w:t xml:space="preserve"> с</w:t>
            </w:r>
            <w:r w:rsidR="000D3212">
              <w:rPr>
                <w:rFonts w:cstheme="minorHAnsi"/>
              </w:rPr>
              <w:t>о</w:t>
            </w:r>
            <w:r>
              <w:rPr>
                <w:rFonts w:cstheme="minorHAnsi"/>
              </w:rPr>
              <w:t xml:space="preserve"> </w:t>
            </w:r>
            <w:r w:rsidR="000D3212">
              <w:rPr>
                <w:rFonts w:cstheme="minorHAnsi"/>
              </w:rPr>
              <w:t>звуком</w:t>
            </w:r>
            <w:r w:rsidR="008B14BA">
              <w:rPr>
                <w:rFonts w:cstheme="minorHAnsi"/>
              </w:rPr>
              <w:t xml:space="preserve"> «Ветер»</w:t>
            </w:r>
            <w:r>
              <w:rPr>
                <w:rFonts w:cstheme="minorHAnsi"/>
              </w:rPr>
              <w:t xml:space="preserve">. </w:t>
            </w:r>
          </w:p>
          <w:p w:rsidR="00B84974" w:rsidRPr="00C23A0D" w:rsidRDefault="000D3212" w:rsidP="000D32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Следует находить на картинке спрятавшиеся цифры и щелкать по ним ЛКМ. </w:t>
            </w:r>
            <w:r w:rsidR="00C23A0D">
              <w:rPr>
                <w:rFonts w:cstheme="minorHAnsi"/>
              </w:rPr>
              <w:t xml:space="preserve">При </w:t>
            </w:r>
            <w:r>
              <w:rPr>
                <w:rFonts w:cstheme="minorHAnsi"/>
              </w:rPr>
              <w:t>щелчке по</w:t>
            </w:r>
            <w:r w:rsidR="00C23A0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цифре</w:t>
            </w:r>
            <w:r w:rsidR="00C23A0D">
              <w:rPr>
                <w:rFonts w:cstheme="minorHAnsi"/>
              </w:rPr>
              <w:t xml:space="preserve"> она летит на облачко со звуковым сопровождением </w:t>
            </w:r>
            <w:r w:rsidR="008B14BA">
              <w:rPr>
                <w:rFonts w:cstheme="minorHAnsi"/>
              </w:rPr>
              <w:t>«Колокольчики».</w:t>
            </w:r>
            <w:r w:rsidR="00C23A0D">
              <w:rPr>
                <w:rFonts w:cstheme="minorHAnsi"/>
              </w:rPr>
              <w:t xml:space="preserve"> </w:t>
            </w:r>
          </w:p>
        </w:tc>
      </w:tr>
      <w:tr w:rsidR="00B84974" w:rsidTr="00C23A0D">
        <w:tc>
          <w:tcPr>
            <w:tcW w:w="534" w:type="dxa"/>
          </w:tcPr>
          <w:p w:rsidR="00B84974" w:rsidRDefault="003968D5" w:rsidP="003968D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3.</w:t>
            </w:r>
          </w:p>
        </w:tc>
        <w:tc>
          <w:tcPr>
            <w:tcW w:w="2976" w:type="dxa"/>
          </w:tcPr>
          <w:p w:rsidR="00B84974" w:rsidRDefault="003968D5" w:rsidP="008A46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Дойди до клада</w:t>
            </w:r>
          </w:p>
        </w:tc>
        <w:tc>
          <w:tcPr>
            <w:tcW w:w="2694" w:type="dxa"/>
          </w:tcPr>
          <w:p w:rsidR="00B84974" w:rsidRDefault="00557FB4" w:rsidP="00557FB4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Способствовать развитию внимания, логического мышления, умения ориентироваться на экране доски,</w:t>
            </w:r>
            <w:r w:rsidRPr="00172BD5">
              <w:t xml:space="preserve"> </w:t>
            </w:r>
            <w:r>
              <w:t>развитие мелкой моторики рук.</w:t>
            </w:r>
          </w:p>
        </w:tc>
        <w:tc>
          <w:tcPr>
            <w:tcW w:w="3367" w:type="dxa"/>
          </w:tcPr>
          <w:p w:rsidR="00B84974" w:rsidRPr="001F65BE" w:rsidRDefault="001F65BE" w:rsidP="000D3212">
            <w:pPr>
              <w:rPr>
                <w:rFonts w:cstheme="minorHAnsi"/>
              </w:rPr>
            </w:pPr>
            <w:r>
              <w:rPr>
                <w:rFonts w:cstheme="minorHAnsi"/>
              </w:rPr>
              <w:t>Выбираем любой цвет маркера ЛКМ и «проходим лабиринт» от мышей до сундука. При щелчке по «</w:t>
            </w:r>
            <w:r>
              <w:rPr>
                <w:rFonts w:cstheme="minorHAnsi"/>
                <w:lang w:val="en-US"/>
              </w:rPr>
              <w:t>ESC</w:t>
            </w:r>
            <w:r>
              <w:rPr>
                <w:rFonts w:cstheme="minorHAnsi"/>
              </w:rPr>
              <w:t>» выходим в режим стрелки</w:t>
            </w:r>
            <w:r w:rsidR="008F07C8">
              <w:rPr>
                <w:rFonts w:cstheme="minorHAnsi"/>
              </w:rPr>
              <w:t xml:space="preserve">. </w:t>
            </w:r>
            <w:r w:rsidR="000D3212">
              <w:rPr>
                <w:rFonts w:cstheme="minorHAnsi"/>
              </w:rPr>
              <w:t>Щелчок по картинке</w:t>
            </w:r>
            <w:r w:rsidR="008F07C8">
              <w:rPr>
                <w:rFonts w:cstheme="minorHAnsi"/>
              </w:rPr>
              <w:t xml:space="preserve"> </w:t>
            </w:r>
            <w:r w:rsidR="000D3212">
              <w:rPr>
                <w:rFonts w:cstheme="minorHAnsi"/>
              </w:rPr>
              <w:t xml:space="preserve">с </w:t>
            </w:r>
            <w:r w:rsidR="008F07C8">
              <w:rPr>
                <w:rFonts w:cstheme="minorHAnsi"/>
              </w:rPr>
              <w:t>Мыш</w:t>
            </w:r>
            <w:r w:rsidR="000D3212">
              <w:rPr>
                <w:rFonts w:cstheme="minorHAnsi"/>
              </w:rPr>
              <w:t>ами</w:t>
            </w:r>
            <w:r w:rsidR="008F07C8">
              <w:rPr>
                <w:rFonts w:cstheme="minorHAnsi"/>
              </w:rPr>
              <w:t xml:space="preserve"> поможет проверить пра</w:t>
            </w:r>
            <w:r w:rsidR="000D3212">
              <w:rPr>
                <w:rFonts w:cstheme="minorHAnsi"/>
              </w:rPr>
              <w:t>вильность прохождения лабиринта.</w:t>
            </w:r>
          </w:p>
        </w:tc>
      </w:tr>
      <w:tr w:rsidR="00B84974" w:rsidTr="00C23A0D">
        <w:tc>
          <w:tcPr>
            <w:tcW w:w="534" w:type="dxa"/>
          </w:tcPr>
          <w:p w:rsidR="00B84974" w:rsidRDefault="003968D5" w:rsidP="003968D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2976" w:type="dxa"/>
          </w:tcPr>
          <w:p w:rsidR="00B84974" w:rsidRDefault="003968D5" w:rsidP="008A46E6">
            <w:pPr>
              <w:rPr>
                <w:rFonts w:cstheme="minorHAnsi"/>
                <w:b/>
              </w:rPr>
            </w:pPr>
            <w:r w:rsidRPr="00404C8E">
              <w:rPr>
                <w:rFonts w:cstheme="minorHAnsi"/>
                <w:b/>
              </w:rPr>
              <w:t>Собери картинку</w:t>
            </w:r>
          </w:p>
        </w:tc>
        <w:tc>
          <w:tcPr>
            <w:tcW w:w="2694" w:type="dxa"/>
          </w:tcPr>
          <w:p w:rsidR="00B84974" w:rsidRDefault="00557FB4" w:rsidP="00557FB4">
            <w:pPr>
              <w:rPr>
                <w:rFonts w:cstheme="minorHAnsi"/>
                <w:b/>
              </w:rPr>
            </w:pPr>
            <w:r w:rsidRPr="00404C8E">
              <w:rPr>
                <w:lang w:eastAsia="ru-RU"/>
              </w:rPr>
              <w:t>Учить детей собирать разрезные картинки, поворачивая их на 90 градусов. Развивать внимание, память, мышление, координацию движений.</w:t>
            </w:r>
          </w:p>
        </w:tc>
        <w:tc>
          <w:tcPr>
            <w:tcW w:w="3367" w:type="dxa"/>
          </w:tcPr>
          <w:p w:rsidR="00B84974" w:rsidRPr="00EE7361" w:rsidRDefault="00EE7361" w:rsidP="008F6FA6">
            <w:pPr>
              <w:rPr>
                <w:rFonts w:cstheme="minorHAnsi"/>
              </w:rPr>
            </w:pPr>
            <w:r w:rsidRPr="00EE7361">
              <w:rPr>
                <w:rFonts w:cstheme="minorHAnsi"/>
              </w:rPr>
              <w:t>При каждом</w:t>
            </w:r>
            <w:r>
              <w:rPr>
                <w:rFonts w:cstheme="minorHAnsi"/>
              </w:rPr>
              <w:t xml:space="preserve"> щелчке ЛКМ по любому фрагменту картинки, она последовательно поворачивается на 90 градусов</w:t>
            </w:r>
            <w:r w:rsidR="00F010B6">
              <w:rPr>
                <w:rFonts w:cstheme="minorHAnsi"/>
              </w:rPr>
              <w:t xml:space="preserve"> и сопровождается звуком «Перелистывания»</w:t>
            </w:r>
            <w:r>
              <w:rPr>
                <w:rFonts w:cstheme="minorHAnsi"/>
              </w:rPr>
              <w:t xml:space="preserve">. </w:t>
            </w:r>
            <w:r w:rsidR="001F65BE">
              <w:rPr>
                <w:rFonts w:cstheme="minorHAnsi"/>
              </w:rPr>
              <w:t>После того, как</w:t>
            </w:r>
            <w:r w:rsidR="00FD202C">
              <w:rPr>
                <w:rFonts w:cstheme="minorHAnsi"/>
              </w:rPr>
              <w:t xml:space="preserve"> </w:t>
            </w:r>
            <w:r w:rsidR="000D3212">
              <w:rPr>
                <w:rFonts w:cstheme="minorHAnsi"/>
              </w:rPr>
              <w:t>картинка будет собрана</w:t>
            </w:r>
            <w:r w:rsidR="007533E7">
              <w:rPr>
                <w:rFonts w:cstheme="minorHAnsi"/>
              </w:rPr>
              <w:t>,</w:t>
            </w:r>
            <w:r w:rsidR="000D3212">
              <w:rPr>
                <w:rFonts w:cstheme="minorHAnsi"/>
              </w:rPr>
              <w:t xml:space="preserve"> можно нажать</w:t>
            </w:r>
            <w:r>
              <w:rPr>
                <w:rFonts w:cstheme="minorHAnsi"/>
              </w:rPr>
              <w:t xml:space="preserve"> на значок  динам</w:t>
            </w:r>
            <w:r w:rsidR="008F6FA6">
              <w:rPr>
                <w:rFonts w:cstheme="minorHAnsi"/>
              </w:rPr>
              <w:t>ика в правом верхнем углу и прослушать</w:t>
            </w:r>
            <w:r>
              <w:rPr>
                <w:rFonts w:cstheme="minorHAnsi"/>
              </w:rPr>
              <w:t xml:space="preserve"> звук «победы»</w:t>
            </w:r>
          </w:p>
        </w:tc>
      </w:tr>
      <w:tr w:rsidR="00B84974" w:rsidTr="00C23A0D">
        <w:tc>
          <w:tcPr>
            <w:tcW w:w="534" w:type="dxa"/>
          </w:tcPr>
          <w:p w:rsidR="00B84974" w:rsidRDefault="003968D5" w:rsidP="003968D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2976" w:type="dxa"/>
          </w:tcPr>
          <w:p w:rsidR="00B84974" w:rsidRDefault="008F6FA6" w:rsidP="008A46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Найди фигуру: не синю</w:t>
            </w:r>
            <w:r w:rsidR="003968D5">
              <w:rPr>
                <w:rFonts w:cstheme="minorHAnsi"/>
                <w:b/>
              </w:rPr>
              <w:t>ю, не круглую, не квадрат</w:t>
            </w:r>
          </w:p>
        </w:tc>
        <w:tc>
          <w:tcPr>
            <w:tcW w:w="2694" w:type="dxa"/>
          </w:tcPr>
          <w:p w:rsidR="00B84974" w:rsidRDefault="00557FB4" w:rsidP="00557FB4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Способствовать р</w:t>
            </w:r>
            <w:r>
              <w:t xml:space="preserve">азвитию </w:t>
            </w:r>
            <w:r w:rsidRPr="00E75541">
              <w:t xml:space="preserve">внимания, </w:t>
            </w:r>
            <w:r>
              <w:rPr>
                <w:rFonts w:cstheme="minorHAnsi"/>
              </w:rPr>
              <w:t>логического мышления.</w:t>
            </w:r>
          </w:p>
        </w:tc>
        <w:tc>
          <w:tcPr>
            <w:tcW w:w="3367" w:type="dxa"/>
          </w:tcPr>
          <w:p w:rsidR="00B84974" w:rsidRPr="00F010B6" w:rsidRDefault="008F6FA6" w:rsidP="008F6FA6">
            <w:pPr>
              <w:rPr>
                <w:rFonts w:cstheme="minorHAnsi"/>
              </w:rPr>
            </w:pPr>
            <w:r>
              <w:rPr>
                <w:rFonts w:cstheme="minorHAnsi"/>
              </w:rPr>
              <w:t>Следует действовать методом исключения, щелкать</w:t>
            </w:r>
            <w:r w:rsidR="00F010B6">
              <w:rPr>
                <w:rFonts w:cstheme="minorHAnsi"/>
              </w:rPr>
              <w:t xml:space="preserve"> </w:t>
            </w:r>
            <w:r w:rsidR="00F010B6" w:rsidRPr="00F010B6">
              <w:rPr>
                <w:rFonts w:cstheme="minorHAnsi"/>
              </w:rPr>
              <w:t>ЛКМ</w:t>
            </w:r>
            <w:r w:rsidR="00F010B6">
              <w:rPr>
                <w:rFonts w:cstheme="minorHAnsi"/>
              </w:rPr>
              <w:t xml:space="preserve"> по фигурам, они исчезают со звуком «Лопнувшего шарика». А если </w:t>
            </w:r>
            <w:r>
              <w:rPr>
                <w:rFonts w:cstheme="minorHAnsi"/>
              </w:rPr>
              <w:t xml:space="preserve">фигура найдена </w:t>
            </w:r>
            <w:r w:rsidR="00F010B6">
              <w:rPr>
                <w:rFonts w:cstheme="minorHAnsi"/>
              </w:rPr>
              <w:t>правильно, в данном случае «овал», то она увеличивается со звуком «Аплодисменты»</w:t>
            </w:r>
          </w:p>
        </w:tc>
      </w:tr>
      <w:tr w:rsidR="00B84974" w:rsidTr="00C23A0D">
        <w:tc>
          <w:tcPr>
            <w:tcW w:w="534" w:type="dxa"/>
          </w:tcPr>
          <w:p w:rsidR="00B84974" w:rsidRDefault="003968D5" w:rsidP="003968D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976" w:type="dxa"/>
          </w:tcPr>
          <w:p w:rsidR="00B84974" w:rsidRDefault="003968D5" w:rsidP="008A46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Построй дом из нужных фигур</w:t>
            </w:r>
          </w:p>
        </w:tc>
        <w:tc>
          <w:tcPr>
            <w:tcW w:w="2694" w:type="dxa"/>
          </w:tcPr>
          <w:p w:rsidR="00B84974" w:rsidRDefault="004034F3" w:rsidP="004034F3">
            <w:pPr>
              <w:rPr>
                <w:rFonts w:cstheme="minorHAnsi"/>
                <w:b/>
              </w:rPr>
            </w:pPr>
            <w:r>
              <w:t>Способствовать развитию внимания и наблюдательности</w:t>
            </w:r>
            <w:r w:rsidR="00557FB4" w:rsidRPr="00E75541">
              <w:t>.</w:t>
            </w:r>
          </w:p>
        </w:tc>
        <w:tc>
          <w:tcPr>
            <w:tcW w:w="3367" w:type="dxa"/>
          </w:tcPr>
          <w:p w:rsidR="00B84974" w:rsidRPr="00D43F7D" w:rsidRDefault="008F6FA6" w:rsidP="003E6B85">
            <w:pPr>
              <w:rPr>
                <w:rFonts w:cstheme="minorHAnsi"/>
              </w:rPr>
            </w:pPr>
            <w:r>
              <w:rPr>
                <w:rFonts w:cstheme="minorHAnsi"/>
              </w:rPr>
              <w:t>Щелчком</w:t>
            </w:r>
            <w:r w:rsidR="00D43F7D">
              <w:rPr>
                <w:rFonts w:cstheme="minorHAnsi"/>
              </w:rPr>
              <w:t xml:space="preserve"> ЛКМ </w:t>
            </w:r>
            <w:r w:rsidR="003E6B85">
              <w:rPr>
                <w:rFonts w:cstheme="minorHAnsi"/>
              </w:rPr>
              <w:t>нужно выбрать соответствующую</w:t>
            </w:r>
            <w:r w:rsidR="00D43F7D">
              <w:rPr>
                <w:rFonts w:cstheme="minorHAnsi"/>
              </w:rPr>
              <w:t xml:space="preserve"> </w:t>
            </w:r>
            <w:r w:rsidR="003E6B85">
              <w:rPr>
                <w:rFonts w:cstheme="minorHAnsi"/>
              </w:rPr>
              <w:t>фигуру</w:t>
            </w:r>
            <w:r w:rsidR="00D43F7D">
              <w:rPr>
                <w:rFonts w:cstheme="minorHAnsi"/>
              </w:rPr>
              <w:t xml:space="preserve"> для </w:t>
            </w:r>
            <w:r w:rsidR="003E6B85">
              <w:rPr>
                <w:rFonts w:cstheme="minorHAnsi"/>
              </w:rPr>
              <w:t>«постройки» дома и щелкнуть в соответствующее место на доме.</w:t>
            </w:r>
            <w:r>
              <w:rPr>
                <w:rFonts w:cstheme="minorHAnsi"/>
              </w:rPr>
              <w:t xml:space="preserve"> Фигура перескочит на это место.</w:t>
            </w:r>
          </w:p>
        </w:tc>
      </w:tr>
      <w:tr w:rsidR="00B84974" w:rsidTr="00C23A0D">
        <w:tc>
          <w:tcPr>
            <w:tcW w:w="534" w:type="dxa"/>
          </w:tcPr>
          <w:p w:rsidR="00B84974" w:rsidRDefault="003968D5" w:rsidP="003968D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2976" w:type="dxa"/>
          </w:tcPr>
          <w:p w:rsidR="00B84974" w:rsidRDefault="003968D5" w:rsidP="008A46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Заполни таблицу, чтобы в каждом столбце фигура встречалась только один раз</w:t>
            </w:r>
          </w:p>
        </w:tc>
        <w:tc>
          <w:tcPr>
            <w:tcW w:w="2694" w:type="dxa"/>
          </w:tcPr>
          <w:p w:rsidR="00B84974" w:rsidRDefault="004034F3" w:rsidP="004034F3">
            <w:pPr>
              <w:rPr>
                <w:rFonts w:cstheme="minorHAnsi"/>
                <w:b/>
              </w:rPr>
            </w:pPr>
            <w:r>
              <w:t>Способствовать</w:t>
            </w:r>
            <w:r w:rsidRPr="00BA28A0">
              <w:t xml:space="preserve"> </w:t>
            </w:r>
            <w:r>
              <w:t xml:space="preserve"> развитию внимания, логического мышления</w:t>
            </w:r>
            <w:r w:rsidR="00557FB4" w:rsidRPr="00BA28A0">
              <w:t>.</w:t>
            </w:r>
          </w:p>
        </w:tc>
        <w:tc>
          <w:tcPr>
            <w:tcW w:w="3367" w:type="dxa"/>
          </w:tcPr>
          <w:p w:rsidR="00BF4924" w:rsidRDefault="008F6FA6" w:rsidP="008A46E6">
            <w:pPr>
              <w:rPr>
                <w:rFonts w:cstheme="minorHAnsi"/>
              </w:rPr>
            </w:pPr>
            <w:r w:rsidRPr="008F6FA6">
              <w:rPr>
                <w:rFonts w:cstheme="minorHAnsi"/>
              </w:rPr>
              <w:t xml:space="preserve">На слайде использованы макросы MoveHim MoveTo. При включенных макросах необходимо выбрать </w:t>
            </w:r>
            <w:r>
              <w:rPr>
                <w:rFonts w:cstheme="minorHAnsi"/>
              </w:rPr>
              <w:t>фигуру справа</w:t>
            </w:r>
            <w:r w:rsidRPr="008F6FA6">
              <w:rPr>
                <w:rFonts w:cstheme="minorHAnsi"/>
              </w:rPr>
              <w:t>, щелкнуть по не</w:t>
            </w:r>
            <w:r>
              <w:rPr>
                <w:rFonts w:cstheme="minorHAnsi"/>
              </w:rPr>
              <w:t>й</w:t>
            </w:r>
            <w:r w:rsidRPr="008F6FA6">
              <w:rPr>
                <w:rFonts w:cstheme="minorHAnsi"/>
              </w:rPr>
              <w:t xml:space="preserve"> ЛКМ один раз. Далее надо щелкнуть ЛКМ по ячейке в таблице, </w:t>
            </w:r>
            <w:r>
              <w:rPr>
                <w:rFonts w:cstheme="minorHAnsi"/>
              </w:rPr>
              <w:t xml:space="preserve">в которую надо поставить фигуру. Фигура перепрыгнет в ячейку. </w:t>
            </w:r>
            <w:r w:rsidR="005A419A">
              <w:rPr>
                <w:rFonts w:cstheme="minorHAnsi"/>
              </w:rPr>
              <w:t xml:space="preserve">Если </w:t>
            </w:r>
            <w:r>
              <w:rPr>
                <w:rFonts w:cstheme="minorHAnsi"/>
              </w:rPr>
              <w:t xml:space="preserve">ходов больше нет, а </w:t>
            </w:r>
            <w:r w:rsidR="005A419A">
              <w:rPr>
                <w:rFonts w:cstheme="minorHAnsi"/>
              </w:rPr>
              <w:t xml:space="preserve">нужно скинуть фигуру, </w:t>
            </w:r>
            <w:r>
              <w:rPr>
                <w:rFonts w:cstheme="minorHAnsi"/>
              </w:rPr>
              <w:t xml:space="preserve">можно использовать </w:t>
            </w:r>
            <w:r w:rsidR="005A419A">
              <w:rPr>
                <w:rFonts w:cstheme="minorHAnsi"/>
              </w:rPr>
              <w:t>пустой квадрат в нижнем правом углу</w:t>
            </w:r>
            <w:r w:rsidR="0068368A">
              <w:rPr>
                <w:rFonts w:cstheme="minorHAnsi"/>
              </w:rPr>
              <w:t>.</w:t>
            </w:r>
          </w:p>
          <w:p w:rsidR="00B84974" w:rsidRPr="00BF4924" w:rsidRDefault="00BF4924" w:rsidP="008A46E6">
            <w:pPr>
              <w:rPr>
                <w:rFonts w:cstheme="minorHAnsi"/>
              </w:rPr>
            </w:pPr>
            <w:r w:rsidRPr="00BF4924">
              <w:rPr>
                <w:rFonts w:cstheme="minorHAnsi"/>
              </w:rPr>
              <w:lastRenderedPageBreak/>
              <w:t>Правильность соответствия фигур контролирует педагог</w:t>
            </w:r>
            <w:r>
              <w:rPr>
                <w:rFonts w:cstheme="minorHAnsi"/>
              </w:rPr>
              <w:t>.</w:t>
            </w:r>
          </w:p>
        </w:tc>
      </w:tr>
      <w:tr w:rsidR="003968D5" w:rsidTr="00C23A0D">
        <w:tc>
          <w:tcPr>
            <w:tcW w:w="534" w:type="dxa"/>
          </w:tcPr>
          <w:p w:rsidR="003968D5" w:rsidRDefault="003968D5" w:rsidP="003968D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8.</w:t>
            </w:r>
          </w:p>
        </w:tc>
        <w:tc>
          <w:tcPr>
            <w:tcW w:w="2976" w:type="dxa"/>
          </w:tcPr>
          <w:p w:rsidR="003968D5" w:rsidRDefault="003968D5" w:rsidP="008A46E6">
            <w:pPr>
              <w:rPr>
                <w:rFonts w:cstheme="minorHAnsi"/>
                <w:b/>
              </w:rPr>
            </w:pPr>
            <w:r w:rsidRPr="008C0ADE">
              <w:rPr>
                <w:rFonts w:cstheme="minorHAnsi"/>
                <w:b/>
              </w:rPr>
              <w:t>Помоги Леопольду обвести картинку</w:t>
            </w:r>
          </w:p>
        </w:tc>
        <w:tc>
          <w:tcPr>
            <w:tcW w:w="2694" w:type="dxa"/>
          </w:tcPr>
          <w:p w:rsidR="003968D5" w:rsidRDefault="00557FB4" w:rsidP="00557FB4">
            <w:pPr>
              <w:rPr>
                <w:rFonts w:cstheme="minorHAnsi"/>
                <w:b/>
              </w:rPr>
            </w:pPr>
            <w:r w:rsidRPr="00557FB4">
              <w:rPr>
                <w:rFonts w:cstheme="minorHAnsi"/>
              </w:rPr>
              <w:t xml:space="preserve">Способствовать </w:t>
            </w:r>
            <w:r>
              <w:t>умению</w:t>
            </w:r>
            <w:r w:rsidRPr="008C0ADE">
              <w:t xml:space="preserve"> ориентироваться на плоскости,</w:t>
            </w:r>
            <w:r>
              <w:t xml:space="preserve"> </w:t>
            </w:r>
            <w:r w:rsidR="008F6FA6">
              <w:t xml:space="preserve">вести </w:t>
            </w:r>
            <w:r w:rsidR="006554E6">
              <w:t>количественный счет в пределах 2</w:t>
            </w:r>
            <w:r>
              <w:t>0,</w:t>
            </w:r>
            <w:r w:rsidRPr="008C0ADE">
              <w:t xml:space="preserve"> а также вести линию, не отрывая руки, развивать мелкую моторику, внимание. </w:t>
            </w:r>
          </w:p>
        </w:tc>
        <w:tc>
          <w:tcPr>
            <w:tcW w:w="3367" w:type="dxa"/>
          </w:tcPr>
          <w:p w:rsidR="003968D5" w:rsidRDefault="006554E6" w:rsidP="006554E6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Выбираем любой цвет маркера ЛКМ и соединяем цифры по порядку. При щелчке по «</w:t>
            </w:r>
            <w:r>
              <w:rPr>
                <w:rFonts w:cstheme="minorHAnsi"/>
                <w:lang w:val="en-US"/>
              </w:rPr>
              <w:t>ESC</w:t>
            </w:r>
            <w:r>
              <w:rPr>
                <w:rFonts w:cstheme="minorHAnsi"/>
              </w:rPr>
              <w:t>» выходим в режим стрелки. С помощью гиперссылки «Поплавок» со звуковым сопровождением проверяем правильность соединений.</w:t>
            </w:r>
          </w:p>
        </w:tc>
      </w:tr>
      <w:tr w:rsidR="003968D5" w:rsidTr="00C23A0D">
        <w:tc>
          <w:tcPr>
            <w:tcW w:w="534" w:type="dxa"/>
          </w:tcPr>
          <w:p w:rsidR="003968D5" w:rsidRDefault="003968D5" w:rsidP="003968D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2976" w:type="dxa"/>
          </w:tcPr>
          <w:p w:rsidR="003968D5" w:rsidRDefault="003968D5" w:rsidP="008A46E6">
            <w:pPr>
              <w:rPr>
                <w:rFonts w:cstheme="minorHAnsi"/>
                <w:b/>
              </w:rPr>
            </w:pPr>
            <w:r w:rsidRPr="008C0ADE">
              <w:rPr>
                <w:rFonts w:cstheme="minorHAnsi"/>
                <w:b/>
              </w:rPr>
              <w:t>Посчитай все фигуры и запиши в квадратах</w:t>
            </w:r>
          </w:p>
        </w:tc>
        <w:tc>
          <w:tcPr>
            <w:tcW w:w="2694" w:type="dxa"/>
          </w:tcPr>
          <w:p w:rsidR="00557FB4" w:rsidRPr="00557FB4" w:rsidRDefault="00557FB4" w:rsidP="00557FB4">
            <w:pPr>
              <w:rPr>
                <w:rFonts w:cstheme="minorHAnsi"/>
                <w:b/>
              </w:rPr>
            </w:pPr>
            <w:r w:rsidRPr="00557FB4">
              <w:rPr>
                <w:rFonts w:cstheme="minorHAnsi"/>
              </w:rPr>
              <w:t xml:space="preserve">Способствовать </w:t>
            </w:r>
            <w:r>
              <w:t>закреплению</w:t>
            </w:r>
            <w:r w:rsidRPr="00BA28A0">
              <w:t xml:space="preserve"> знания ребенка о дв</w:t>
            </w:r>
            <w:r>
              <w:t xml:space="preserve">ухмерных геометрических фигурах, </w:t>
            </w:r>
            <w:r w:rsidRPr="00690BAF">
              <w:t>развитию</w:t>
            </w:r>
            <w:r>
              <w:t xml:space="preserve"> мелкой моторики рук и вниманию.</w:t>
            </w:r>
          </w:p>
          <w:p w:rsidR="003968D5" w:rsidRDefault="003968D5" w:rsidP="00557FB4">
            <w:pPr>
              <w:rPr>
                <w:rFonts w:cstheme="minorHAnsi"/>
                <w:b/>
              </w:rPr>
            </w:pPr>
          </w:p>
        </w:tc>
        <w:tc>
          <w:tcPr>
            <w:tcW w:w="3367" w:type="dxa"/>
          </w:tcPr>
          <w:p w:rsidR="008F6FA6" w:rsidRPr="008F6FA6" w:rsidRDefault="008F6FA6" w:rsidP="008F6FA6">
            <w:pPr>
              <w:rPr>
                <w:rFonts w:cstheme="minorHAnsi"/>
              </w:rPr>
            </w:pPr>
            <w:r w:rsidRPr="008F6FA6">
              <w:rPr>
                <w:rFonts w:cstheme="minorHAnsi"/>
              </w:rPr>
              <w:t xml:space="preserve">Щелчком ЛКМ по прямоугольнику с цветом выбирают цвет маркера и </w:t>
            </w:r>
            <w:r>
              <w:rPr>
                <w:rFonts w:cstheme="minorHAnsi"/>
              </w:rPr>
              <w:t>вписыва</w:t>
            </w:r>
            <w:r>
              <w:rPr>
                <w:rFonts w:cstheme="minorHAnsi"/>
              </w:rPr>
              <w:t>ют цифру,</w:t>
            </w:r>
            <w:r>
              <w:rPr>
                <w:rFonts w:cstheme="minorHAnsi"/>
              </w:rPr>
              <w:t xml:space="preserve"> соответствующую количеству фигур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в пустой квадрат.</w:t>
            </w:r>
            <w:r w:rsidRPr="008F6FA6">
              <w:rPr>
                <w:rFonts w:cstheme="minorHAnsi"/>
              </w:rPr>
              <w:t xml:space="preserve"> </w:t>
            </w:r>
          </w:p>
          <w:p w:rsidR="009E637B" w:rsidRPr="00BC2813" w:rsidRDefault="008F6FA6" w:rsidP="00E64A42">
            <w:pPr>
              <w:rPr>
                <w:rFonts w:cstheme="minorHAnsi"/>
              </w:rPr>
            </w:pPr>
            <w:r w:rsidRPr="008F6FA6">
              <w:rPr>
                <w:rFonts w:cstheme="minorHAnsi"/>
              </w:rPr>
              <w:t xml:space="preserve">При необходимости нарисованные линии можно стереть, переключившись на ластик. Чтобы перейти в режим указателя мыши надо переключиться на стрелку.  </w:t>
            </w:r>
            <w:r w:rsidR="00E64A42">
              <w:rPr>
                <w:rFonts w:cstheme="minorHAnsi"/>
              </w:rPr>
              <w:t>Для проверки</w:t>
            </w:r>
            <w:r w:rsidR="009E637B">
              <w:rPr>
                <w:rFonts w:cstheme="minorHAnsi"/>
              </w:rPr>
              <w:t xml:space="preserve"> </w:t>
            </w:r>
            <w:r w:rsidR="00E64A42">
              <w:rPr>
                <w:rFonts w:cstheme="minorHAnsi"/>
              </w:rPr>
              <w:t>следует щелкнуть ЛКМ по</w:t>
            </w:r>
            <w:r w:rsidR="009E637B">
              <w:rPr>
                <w:rFonts w:cstheme="minorHAnsi"/>
              </w:rPr>
              <w:t xml:space="preserve"> </w:t>
            </w:r>
            <w:r w:rsidR="00E64A42">
              <w:rPr>
                <w:rFonts w:cstheme="minorHAnsi"/>
              </w:rPr>
              <w:t>с</w:t>
            </w:r>
            <w:r w:rsidR="009E637B">
              <w:rPr>
                <w:rFonts w:cstheme="minorHAnsi"/>
              </w:rPr>
              <w:t>олнышк</w:t>
            </w:r>
            <w:r w:rsidR="00E64A42">
              <w:rPr>
                <w:rFonts w:cstheme="minorHAnsi"/>
              </w:rPr>
              <w:t>у.</w:t>
            </w:r>
          </w:p>
        </w:tc>
      </w:tr>
      <w:tr w:rsidR="003968D5" w:rsidTr="00C23A0D">
        <w:tc>
          <w:tcPr>
            <w:tcW w:w="534" w:type="dxa"/>
          </w:tcPr>
          <w:p w:rsidR="003968D5" w:rsidRDefault="003968D5" w:rsidP="003968D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</w:p>
        </w:tc>
        <w:tc>
          <w:tcPr>
            <w:tcW w:w="2976" w:type="dxa"/>
          </w:tcPr>
          <w:p w:rsidR="003968D5" w:rsidRDefault="003968D5" w:rsidP="008A46E6">
            <w:pPr>
              <w:rPr>
                <w:rFonts w:cstheme="minorHAnsi"/>
                <w:b/>
              </w:rPr>
            </w:pPr>
            <w:r w:rsidRPr="00BA28A0">
              <w:rPr>
                <w:rFonts w:cstheme="minorHAnsi"/>
                <w:b/>
              </w:rPr>
              <w:t>Найди пары</w:t>
            </w:r>
          </w:p>
        </w:tc>
        <w:tc>
          <w:tcPr>
            <w:tcW w:w="2694" w:type="dxa"/>
          </w:tcPr>
          <w:p w:rsidR="00557FB4" w:rsidRPr="00557FB4" w:rsidRDefault="00557FB4" w:rsidP="00557FB4">
            <w:pPr>
              <w:rPr>
                <w:rFonts w:cstheme="minorHAnsi"/>
                <w:b/>
              </w:rPr>
            </w:pPr>
            <w:r w:rsidRPr="00557FB4">
              <w:rPr>
                <w:rFonts w:cstheme="minorHAnsi"/>
              </w:rPr>
              <w:t>Способствовать развитию умения запоминать и находить одинаковые картинки, развитию памяти, внимания, наблюдательности</w:t>
            </w:r>
            <w:r w:rsidRPr="00557FB4">
              <w:rPr>
                <w:rFonts w:cstheme="minorHAnsi"/>
                <w:b/>
              </w:rPr>
              <w:t>.</w:t>
            </w:r>
          </w:p>
          <w:p w:rsidR="003968D5" w:rsidRDefault="003968D5" w:rsidP="00557FB4">
            <w:pPr>
              <w:rPr>
                <w:rFonts w:cstheme="minorHAnsi"/>
                <w:b/>
              </w:rPr>
            </w:pPr>
          </w:p>
        </w:tc>
        <w:tc>
          <w:tcPr>
            <w:tcW w:w="3367" w:type="dxa"/>
          </w:tcPr>
          <w:p w:rsidR="003968D5" w:rsidRPr="003A27A4" w:rsidRDefault="003A27A4" w:rsidP="00E64A42">
            <w:pPr>
              <w:rPr>
                <w:rFonts w:cstheme="minorHAnsi"/>
              </w:rPr>
            </w:pPr>
            <w:r w:rsidRPr="003A27A4">
              <w:rPr>
                <w:rFonts w:cstheme="minorHAnsi"/>
              </w:rPr>
              <w:t>При щелчке</w:t>
            </w:r>
            <w:r>
              <w:rPr>
                <w:rFonts w:cstheme="minorHAnsi"/>
              </w:rPr>
              <w:t xml:space="preserve"> ЛКМ по шторке открывается картинка. При повторном щелчке ЛКМ по этой картинке, она закрывается шторко</w:t>
            </w:r>
            <w:r w:rsidR="00E64A42">
              <w:rPr>
                <w:rFonts w:cstheme="minorHAnsi"/>
              </w:rPr>
              <w:t>й. Нужно открывать по 2 картинки</w:t>
            </w:r>
            <w:r>
              <w:rPr>
                <w:rFonts w:cstheme="minorHAnsi"/>
              </w:rPr>
              <w:t>. Если</w:t>
            </w:r>
            <w:r w:rsidR="00E64A42">
              <w:rPr>
                <w:rFonts w:cstheme="minorHAnsi"/>
              </w:rPr>
              <w:t xml:space="preserve"> они</w:t>
            </w:r>
            <w:r>
              <w:rPr>
                <w:rFonts w:cstheme="minorHAnsi"/>
              </w:rPr>
              <w:t xml:space="preserve"> не совпа</w:t>
            </w:r>
            <w:r w:rsidR="00F45CE2">
              <w:rPr>
                <w:rFonts w:cstheme="minorHAnsi"/>
              </w:rPr>
              <w:t xml:space="preserve">дают, то </w:t>
            </w:r>
            <w:r w:rsidR="00E64A42">
              <w:rPr>
                <w:rFonts w:cstheme="minorHAnsi"/>
              </w:rPr>
              <w:t xml:space="preserve">шторки надо </w:t>
            </w:r>
            <w:r w:rsidR="00F45CE2">
              <w:rPr>
                <w:rFonts w:cstheme="minorHAnsi"/>
              </w:rPr>
              <w:t>закры</w:t>
            </w:r>
            <w:r w:rsidR="00E64A42">
              <w:rPr>
                <w:rFonts w:cstheme="minorHAnsi"/>
              </w:rPr>
              <w:t>ть</w:t>
            </w:r>
            <w:r w:rsidR="00F45CE2">
              <w:rPr>
                <w:rFonts w:cstheme="minorHAnsi"/>
              </w:rPr>
              <w:t xml:space="preserve"> и </w:t>
            </w:r>
            <w:r w:rsidR="00E64A42">
              <w:rPr>
                <w:rFonts w:cstheme="minorHAnsi"/>
              </w:rPr>
              <w:t>открыть другую пару</w:t>
            </w:r>
            <w:r w:rsidR="009E637B">
              <w:rPr>
                <w:rFonts w:cstheme="minorHAnsi"/>
              </w:rPr>
              <w:t>.</w:t>
            </w:r>
          </w:p>
        </w:tc>
      </w:tr>
      <w:tr w:rsidR="003968D5" w:rsidTr="00C23A0D">
        <w:tc>
          <w:tcPr>
            <w:tcW w:w="534" w:type="dxa"/>
          </w:tcPr>
          <w:p w:rsidR="003968D5" w:rsidRDefault="003968D5" w:rsidP="003968D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</w:t>
            </w:r>
          </w:p>
        </w:tc>
        <w:tc>
          <w:tcPr>
            <w:tcW w:w="2976" w:type="dxa"/>
          </w:tcPr>
          <w:p w:rsidR="003968D5" w:rsidRDefault="003968D5" w:rsidP="008A46E6">
            <w:pPr>
              <w:rPr>
                <w:rFonts w:cstheme="minorHAnsi"/>
                <w:b/>
              </w:rPr>
            </w:pPr>
            <w:r w:rsidRPr="005C6657">
              <w:rPr>
                <w:rFonts w:cstheme="minorHAnsi"/>
                <w:b/>
              </w:rPr>
              <w:t>Построй мост, сосчитай количество точек и подбери цифру</w:t>
            </w:r>
          </w:p>
        </w:tc>
        <w:tc>
          <w:tcPr>
            <w:tcW w:w="2694" w:type="dxa"/>
          </w:tcPr>
          <w:p w:rsidR="00557FB4" w:rsidRPr="005C6657" w:rsidRDefault="00557FB4" w:rsidP="00557FB4">
            <w:r w:rsidRPr="00557FB4">
              <w:rPr>
                <w:rFonts w:cstheme="minorHAnsi"/>
                <w:color w:val="111111"/>
                <w:shd w:val="clear" w:color="auto" w:fill="FFFFFF"/>
              </w:rPr>
              <w:t xml:space="preserve">Закреплять знание цифр от 1 до 10, </w:t>
            </w:r>
            <w:r>
              <w:rPr>
                <w:rFonts w:cstheme="minorHAnsi"/>
                <w:color w:val="111111"/>
                <w:shd w:val="clear" w:color="auto" w:fill="FFFFFF"/>
              </w:rPr>
              <w:t xml:space="preserve">продолжать </w:t>
            </w:r>
            <w:r w:rsidRPr="00557FB4">
              <w:rPr>
                <w:rFonts w:cstheme="minorHAnsi"/>
                <w:color w:val="111111"/>
                <w:shd w:val="clear" w:color="auto" w:fill="FFFFFF"/>
              </w:rPr>
              <w:t xml:space="preserve">учить соотносить количество точек с цифрой. </w:t>
            </w:r>
          </w:p>
          <w:p w:rsidR="003968D5" w:rsidRDefault="003968D5" w:rsidP="00557FB4">
            <w:pPr>
              <w:rPr>
                <w:rFonts w:cstheme="minorHAnsi"/>
                <w:b/>
              </w:rPr>
            </w:pPr>
          </w:p>
        </w:tc>
        <w:tc>
          <w:tcPr>
            <w:tcW w:w="3367" w:type="dxa"/>
          </w:tcPr>
          <w:p w:rsidR="003968D5" w:rsidRDefault="00F45CE2" w:rsidP="00E64A42">
            <w:pPr>
              <w:rPr>
                <w:rFonts w:cstheme="minorHAnsi"/>
                <w:b/>
              </w:rPr>
            </w:pPr>
            <w:r w:rsidRPr="003A27A4">
              <w:rPr>
                <w:rFonts w:cstheme="minorHAnsi"/>
              </w:rPr>
              <w:t>При щелчке</w:t>
            </w:r>
            <w:r>
              <w:rPr>
                <w:rFonts w:cstheme="minorHAnsi"/>
              </w:rPr>
              <w:t xml:space="preserve"> ЛКМ по бревну, он</w:t>
            </w:r>
            <w:r w:rsidR="009B5EB1">
              <w:rPr>
                <w:rFonts w:cstheme="minorHAnsi"/>
              </w:rPr>
              <w:t>о</w:t>
            </w:r>
            <w:r w:rsidR="00E64A42">
              <w:rPr>
                <w:rFonts w:cstheme="minorHAnsi"/>
              </w:rPr>
              <w:t xml:space="preserve"> начинаются крутиться. Пока бревно крутится (примерно 3 сек),</w:t>
            </w:r>
            <w:r>
              <w:rPr>
                <w:rFonts w:cstheme="minorHAnsi"/>
              </w:rPr>
              <w:t xml:space="preserve"> нужно найти соответствующую цифру</w:t>
            </w:r>
            <w:r w:rsidR="00E64A42">
              <w:rPr>
                <w:rFonts w:cstheme="minorHAnsi"/>
              </w:rPr>
              <w:t xml:space="preserve"> на мосту</w:t>
            </w:r>
            <w:r>
              <w:rPr>
                <w:rFonts w:cstheme="minorHAnsi"/>
              </w:rPr>
              <w:t xml:space="preserve"> и </w:t>
            </w:r>
            <w:r w:rsidR="00E64A42">
              <w:rPr>
                <w:rFonts w:cstheme="minorHAnsi"/>
              </w:rPr>
              <w:t>щелкнуть ЛКМ по ней</w:t>
            </w:r>
            <w:r>
              <w:rPr>
                <w:rFonts w:cstheme="minorHAnsi"/>
              </w:rPr>
              <w:t>. Бревно переме</w:t>
            </w:r>
            <w:r w:rsidR="00E64A42">
              <w:rPr>
                <w:rFonts w:cstheme="minorHAnsi"/>
              </w:rPr>
              <w:t>стится</w:t>
            </w:r>
            <w:r>
              <w:rPr>
                <w:rFonts w:cstheme="minorHAnsi"/>
              </w:rPr>
              <w:t xml:space="preserve"> с эффектом увеличения. Если количество точек не совпадает с цифрой, то звучит звуковой сигнал «Ошибочка», а если правильно, то</w:t>
            </w:r>
            <w:r w:rsidR="009B5EB1">
              <w:rPr>
                <w:rFonts w:cstheme="minorHAnsi"/>
              </w:rPr>
              <w:t xml:space="preserve"> -</w:t>
            </w:r>
            <w:r>
              <w:rPr>
                <w:rFonts w:cstheme="minorHAnsi"/>
              </w:rPr>
              <w:t xml:space="preserve"> «Молодец»</w:t>
            </w:r>
            <w:r w:rsidR="009B5EB1">
              <w:rPr>
                <w:rFonts w:cstheme="minorHAnsi"/>
              </w:rPr>
              <w:t xml:space="preserve">. При полной постройке моста, педагог нажимает на </w:t>
            </w:r>
            <w:r w:rsidR="00E64A42">
              <w:rPr>
                <w:rFonts w:cstheme="minorHAnsi"/>
              </w:rPr>
              <w:t>изображение солнышка</w:t>
            </w:r>
            <w:r w:rsidR="009B5EB1">
              <w:rPr>
                <w:rFonts w:cstheme="minorHAnsi"/>
              </w:rPr>
              <w:t>, появляется Леопольд</w:t>
            </w:r>
            <w:r w:rsidR="00E64A42">
              <w:rPr>
                <w:rFonts w:cstheme="minorHAnsi"/>
              </w:rPr>
              <w:t xml:space="preserve"> и</w:t>
            </w:r>
            <w:r w:rsidR="009B5EB1">
              <w:rPr>
                <w:rFonts w:cstheme="minorHAnsi"/>
              </w:rPr>
              <w:t xml:space="preserve"> про</w:t>
            </w:r>
            <w:r w:rsidR="00E64A42">
              <w:rPr>
                <w:rFonts w:cstheme="minorHAnsi"/>
              </w:rPr>
              <w:t>ходит</w:t>
            </w:r>
            <w:r w:rsidR="009B5EB1">
              <w:rPr>
                <w:rFonts w:cstheme="minorHAnsi"/>
              </w:rPr>
              <w:t xml:space="preserve"> по мосту со звуковым сопровождением.</w:t>
            </w:r>
          </w:p>
        </w:tc>
      </w:tr>
    </w:tbl>
    <w:p w:rsidR="00165241" w:rsidRDefault="00165241" w:rsidP="0080103A">
      <w:pPr>
        <w:rPr>
          <w:rFonts w:cstheme="minorHAnsi"/>
          <w:b/>
        </w:rPr>
      </w:pPr>
    </w:p>
    <w:sectPr w:rsidR="00165241" w:rsidSect="005F33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F03" w:rsidRDefault="00E23F03" w:rsidP="008A46E6">
      <w:r>
        <w:separator/>
      </w:r>
    </w:p>
  </w:endnote>
  <w:endnote w:type="continuationSeparator" w:id="0">
    <w:p w:rsidR="00E23F03" w:rsidRDefault="00E23F03" w:rsidP="008A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F03" w:rsidRDefault="00E23F03" w:rsidP="008A46E6">
      <w:r>
        <w:separator/>
      </w:r>
    </w:p>
  </w:footnote>
  <w:footnote w:type="continuationSeparator" w:id="0">
    <w:p w:rsidR="00E23F03" w:rsidRDefault="00E23F03" w:rsidP="008A4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DF0"/>
    <w:multiLevelType w:val="multilevel"/>
    <w:tmpl w:val="8CC0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15C58"/>
    <w:multiLevelType w:val="multilevel"/>
    <w:tmpl w:val="BB30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770BA"/>
    <w:multiLevelType w:val="hybridMultilevel"/>
    <w:tmpl w:val="C7D6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7155E"/>
    <w:multiLevelType w:val="hybridMultilevel"/>
    <w:tmpl w:val="5A20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C6"/>
    <w:rsid w:val="000D3212"/>
    <w:rsid w:val="00165241"/>
    <w:rsid w:val="00172BD5"/>
    <w:rsid w:val="001955E1"/>
    <w:rsid w:val="001F65BE"/>
    <w:rsid w:val="00281930"/>
    <w:rsid w:val="003968D5"/>
    <w:rsid w:val="003A27A4"/>
    <w:rsid w:val="003E6B85"/>
    <w:rsid w:val="004034F3"/>
    <w:rsid w:val="00404C8E"/>
    <w:rsid w:val="00557FB4"/>
    <w:rsid w:val="0059280F"/>
    <w:rsid w:val="005A419A"/>
    <w:rsid w:val="005C6657"/>
    <w:rsid w:val="005F33A3"/>
    <w:rsid w:val="006554E6"/>
    <w:rsid w:val="00660A9E"/>
    <w:rsid w:val="0068368A"/>
    <w:rsid w:val="00690BAF"/>
    <w:rsid w:val="006A184D"/>
    <w:rsid w:val="006B4EA4"/>
    <w:rsid w:val="006B6479"/>
    <w:rsid w:val="006D3740"/>
    <w:rsid w:val="006E6F62"/>
    <w:rsid w:val="007532C6"/>
    <w:rsid w:val="007533E7"/>
    <w:rsid w:val="007F2E34"/>
    <w:rsid w:val="007F3D93"/>
    <w:rsid w:val="0080103A"/>
    <w:rsid w:val="00870453"/>
    <w:rsid w:val="00872E88"/>
    <w:rsid w:val="008A46E6"/>
    <w:rsid w:val="008B14BA"/>
    <w:rsid w:val="008C0ADE"/>
    <w:rsid w:val="008E2882"/>
    <w:rsid w:val="008F07C8"/>
    <w:rsid w:val="008F6FA6"/>
    <w:rsid w:val="00946F2A"/>
    <w:rsid w:val="00947653"/>
    <w:rsid w:val="00974679"/>
    <w:rsid w:val="009B5EB1"/>
    <w:rsid w:val="009E52FA"/>
    <w:rsid w:val="009E637B"/>
    <w:rsid w:val="00A660CD"/>
    <w:rsid w:val="00A937E9"/>
    <w:rsid w:val="00B84974"/>
    <w:rsid w:val="00BA28A0"/>
    <w:rsid w:val="00BC2813"/>
    <w:rsid w:val="00BF4924"/>
    <w:rsid w:val="00C23A0D"/>
    <w:rsid w:val="00D43F7D"/>
    <w:rsid w:val="00D93DF6"/>
    <w:rsid w:val="00E23F03"/>
    <w:rsid w:val="00E47280"/>
    <w:rsid w:val="00E640EB"/>
    <w:rsid w:val="00E64A42"/>
    <w:rsid w:val="00E75541"/>
    <w:rsid w:val="00EE7361"/>
    <w:rsid w:val="00F010B6"/>
    <w:rsid w:val="00F45CE2"/>
    <w:rsid w:val="00F65048"/>
    <w:rsid w:val="00F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AD54"/>
  <w15:docId w15:val="{E4309CD7-9500-4498-ACE4-AA7D471D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2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2C6"/>
    <w:rPr>
      <w:b/>
      <w:bCs/>
    </w:rPr>
  </w:style>
  <w:style w:type="paragraph" w:styleId="a5">
    <w:name w:val="List Paragraph"/>
    <w:basedOn w:val="a"/>
    <w:uiPriority w:val="34"/>
    <w:qFormat/>
    <w:rsid w:val="0080103A"/>
    <w:pPr>
      <w:ind w:left="720"/>
      <w:contextualSpacing/>
    </w:pPr>
  </w:style>
  <w:style w:type="table" w:styleId="a6">
    <w:name w:val="Table Grid"/>
    <w:basedOn w:val="a1"/>
    <w:uiPriority w:val="59"/>
    <w:rsid w:val="00B849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6492">
              <w:marLeft w:val="0"/>
              <w:marRight w:val="4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792">
                  <w:marLeft w:val="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5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9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964907">
              <w:marLeft w:val="83"/>
              <w:marRight w:val="83"/>
              <w:marTop w:val="166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2090">
                  <w:marLeft w:val="233"/>
                  <w:marRight w:val="233"/>
                  <w:marTop w:val="166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2919">
                  <w:marLeft w:val="0"/>
                  <w:marRight w:val="0"/>
                  <w:marTop w:val="0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1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3089004">
                  <w:marLeft w:val="0"/>
                  <w:marRight w:val="0"/>
                  <w:marTop w:val="0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59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621273">
                  <w:marLeft w:val="0"/>
                  <w:marRight w:val="0"/>
                  <w:marTop w:val="0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905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337286">
              <w:marLeft w:val="-83"/>
              <w:marRight w:val="-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7168">
                                  <w:marLeft w:val="83"/>
                                  <w:marRight w:val="83"/>
                                  <w:marTop w:val="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7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5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1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0215">
                                  <w:marLeft w:val="83"/>
                                  <w:marRight w:val="83"/>
                                  <w:marTop w:val="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5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6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69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8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73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68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356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41097">
                                  <w:marLeft w:val="83"/>
                                  <w:marRight w:val="83"/>
                                  <w:marTop w:val="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0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75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04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32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535924">
                                  <w:marLeft w:val="83"/>
                                  <w:marRight w:val="83"/>
                                  <w:marTop w:val="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1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4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59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8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11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ЦПК</cp:lastModifiedBy>
  <cp:revision>3</cp:revision>
  <dcterms:created xsi:type="dcterms:W3CDTF">2020-03-01T17:07:00Z</dcterms:created>
  <dcterms:modified xsi:type="dcterms:W3CDTF">2020-03-01T17:17:00Z</dcterms:modified>
</cp:coreProperties>
</file>